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0A9" w:rsidRDefault="00CD20A9" w:rsidP="00CD20A9">
      <w:pPr>
        <w:pStyle w:val="StyleToolordeliverablenameCustomColorRGB039118Left"/>
      </w:pPr>
    </w:p>
    <w:p w:rsidR="00CD20A9" w:rsidRDefault="00CD20A9" w:rsidP="00CD20A9">
      <w:pPr>
        <w:pStyle w:val="StyleToolordeliverablenameCustomColorRGB039118Left"/>
      </w:pPr>
    </w:p>
    <w:p w:rsidR="00CD20A9" w:rsidRPr="008C603E" w:rsidRDefault="00192142" w:rsidP="00CD20A9">
      <w:pPr>
        <w:pStyle w:val="StyleToolordeliverablenameCustomColorRGB039118Left"/>
      </w:pPr>
      <w:r>
        <w:t>OEC Module of the Senior Program</w:t>
      </w:r>
    </w:p>
    <w:p w:rsidR="00CD20A9" w:rsidRDefault="00CD20A9" w:rsidP="00132F50">
      <w:pPr>
        <w:pStyle w:val="Bodycopy"/>
        <w:rPr>
          <w:rFonts w:ascii="Times New Roman" w:eastAsia="Times New Roman" w:hAnsi="Times New Roman"/>
          <w:color w:val="002776"/>
          <w:sz w:val="60"/>
        </w:rPr>
      </w:pPr>
    </w:p>
    <w:p w:rsidR="00CD20A9" w:rsidRDefault="00BF0570" w:rsidP="00CD20A9">
      <w:pPr>
        <w:pStyle w:val="Bodycopy"/>
        <w:ind w:left="1440"/>
        <w:rPr>
          <w:rFonts w:ascii="Times New Roman" w:eastAsia="Times New Roman" w:hAnsi="Times New Roman"/>
          <w:noProof/>
          <w:color w:val="002776"/>
          <w:sz w:val="60"/>
        </w:rPr>
      </w:pPr>
      <w:r>
        <w:rPr>
          <w:rFonts w:ascii="Times New Roman" w:eastAsia="Times New Roman" w:hAnsi="Times New Roman"/>
          <w:noProof/>
          <w:color w:val="002776"/>
          <w:sz w:val="60"/>
        </w:rPr>
        <w:fldChar w:fldCharType="begin"/>
      </w:r>
      <w:r w:rsidRPr="00CC0C3E">
        <w:rPr>
          <w:rFonts w:ascii="Times New Roman" w:eastAsia="Times New Roman" w:hAnsi="Times New Roman"/>
          <w:noProof/>
          <w:color w:val="002776"/>
          <w:sz w:val="60"/>
        </w:rPr>
        <w:instrText xml:space="preserve"> STYLEREF  "Document name"  \* MERGEFORMAT </w:instrText>
      </w:r>
      <w:r>
        <w:rPr>
          <w:rFonts w:ascii="Times New Roman" w:eastAsia="Times New Roman" w:hAnsi="Times New Roman"/>
          <w:noProof/>
          <w:color w:val="002776"/>
          <w:sz w:val="60"/>
        </w:rPr>
        <w:fldChar w:fldCharType="separate"/>
      </w:r>
      <w:r w:rsidR="0057719D">
        <w:rPr>
          <w:rFonts w:ascii="Times New Roman" w:eastAsia="Times New Roman" w:hAnsi="Times New Roman"/>
          <w:noProof/>
          <w:color w:val="002776"/>
          <w:sz w:val="60"/>
        </w:rPr>
        <w:t>Northern Division Candidate Training Packet</w:t>
      </w:r>
      <w:r>
        <w:rPr>
          <w:rFonts w:ascii="Times New Roman" w:eastAsia="Times New Roman" w:hAnsi="Times New Roman"/>
          <w:noProof/>
          <w:color w:val="002776"/>
          <w:sz w:val="60"/>
        </w:rPr>
        <w:fldChar w:fldCharType="end"/>
      </w:r>
    </w:p>
    <w:p w:rsidR="003A5953" w:rsidRPr="000B3299" w:rsidRDefault="003A5953" w:rsidP="003A5953">
      <w:pPr>
        <w:pStyle w:val="StyleToolordeliverablenameCustomColorRGB039118Left"/>
        <w:rPr>
          <w:sz w:val="48"/>
        </w:rPr>
      </w:pPr>
      <w:r w:rsidRPr="000B3299">
        <w:rPr>
          <w:sz w:val="48"/>
        </w:rPr>
        <w:t>Document</w:t>
      </w:r>
      <w:r>
        <w:rPr>
          <w:sz w:val="48"/>
        </w:rPr>
        <w:t xml:space="preserve"> Id: </w:t>
      </w:r>
      <w:r w:rsidR="001C7FB7">
        <w:rPr>
          <w:noProof/>
          <w:sz w:val="48"/>
        </w:rPr>
        <w:fldChar w:fldCharType="begin"/>
      </w:r>
      <w:r w:rsidR="001C7FB7">
        <w:rPr>
          <w:noProof/>
          <w:sz w:val="48"/>
        </w:rPr>
        <w:instrText xml:space="preserve"> STYLEREF  "Document Identification"  \* MERGEFORMAT </w:instrText>
      </w:r>
      <w:r w:rsidR="001C7FB7">
        <w:rPr>
          <w:noProof/>
          <w:sz w:val="48"/>
        </w:rPr>
        <w:fldChar w:fldCharType="separate"/>
      </w:r>
      <w:r w:rsidR="0057719D">
        <w:rPr>
          <w:noProof/>
          <w:sz w:val="48"/>
        </w:rPr>
        <w:t>MSPOEC-North</w:t>
      </w:r>
      <w:r w:rsidR="001C7FB7">
        <w:rPr>
          <w:noProof/>
          <w:sz w:val="48"/>
        </w:rPr>
        <w:fldChar w:fldCharType="end"/>
      </w:r>
    </w:p>
    <w:p w:rsidR="003A5953" w:rsidRPr="000B3299" w:rsidRDefault="003A5953" w:rsidP="003A5953">
      <w:pPr>
        <w:pStyle w:val="StyleToolordeliverablenameCustomColorRGB039118Left"/>
        <w:rPr>
          <w:sz w:val="48"/>
        </w:rPr>
      </w:pPr>
      <w:r>
        <w:rPr>
          <w:sz w:val="48"/>
        </w:rPr>
        <w:t xml:space="preserve">Version: </w:t>
      </w:r>
      <w:r w:rsidR="00CC0C3E">
        <w:rPr>
          <w:sz w:val="48"/>
        </w:rPr>
        <w:t>1.0</w:t>
      </w:r>
    </w:p>
    <w:p w:rsidR="003A5953" w:rsidRPr="000B3299" w:rsidRDefault="003A5953" w:rsidP="003A5953">
      <w:pPr>
        <w:pStyle w:val="StyleToolordeliverablenameCustomColorRGB039118Left"/>
        <w:rPr>
          <w:sz w:val="48"/>
        </w:rPr>
      </w:pPr>
      <w:r>
        <w:rPr>
          <w:sz w:val="48"/>
        </w:rPr>
        <w:t xml:space="preserve">Date: </w:t>
      </w:r>
      <w:r w:rsidR="00192142">
        <w:rPr>
          <w:sz w:val="48"/>
        </w:rPr>
        <w:t xml:space="preserve">January </w:t>
      </w:r>
      <w:r w:rsidR="005354D3">
        <w:rPr>
          <w:sz w:val="48"/>
        </w:rPr>
        <w:t>15,</w:t>
      </w:r>
      <w:r w:rsidR="00192142">
        <w:rPr>
          <w:sz w:val="48"/>
        </w:rPr>
        <w:t xml:space="preserve"> 2020</w:t>
      </w:r>
    </w:p>
    <w:p w:rsidR="003A5953" w:rsidRPr="001968E2" w:rsidRDefault="003A5953" w:rsidP="006C7E4C">
      <w:pPr>
        <w:pStyle w:val="StyleToolordeliverablenameCustomColorRGB039118Left"/>
        <w:rPr>
          <w:noProof/>
        </w:rPr>
      </w:pPr>
    </w:p>
    <w:p w:rsidR="000762ED" w:rsidRPr="00E7568F" w:rsidRDefault="000762ED" w:rsidP="00E7568F">
      <w:pPr>
        <w:rPr>
          <w:rFonts w:cs="Arial"/>
        </w:rPr>
        <w:sectPr w:rsidR="000762ED" w:rsidRPr="00E7568F" w:rsidSect="0049310E">
          <w:headerReference w:type="default" r:id="rId8"/>
          <w:footerReference w:type="default" r:id="rId9"/>
          <w:headerReference w:type="first" r:id="rId10"/>
          <w:pgSz w:w="12240" w:h="15840" w:code="1"/>
          <w:pgMar w:top="1440" w:right="1440" w:bottom="634" w:left="1440" w:header="720" w:footer="720" w:gutter="0"/>
          <w:cols w:space="720"/>
          <w:titlePg/>
          <w:docGrid w:linePitch="272"/>
        </w:sectPr>
      </w:pPr>
      <w:bookmarkStart w:id="0" w:name="_Toc415885907"/>
      <w:bookmarkStart w:id="1" w:name="_Toc445520353"/>
      <w:bookmarkStart w:id="2" w:name="_Toc523032770"/>
    </w:p>
    <w:p w:rsidR="00767D97" w:rsidRPr="000E1F25" w:rsidRDefault="00767D97" w:rsidP="00B856EA">
      <w:pPr>
        <w:pStyle w:val="TOC"/>
      </w:pPr>
      <w:bookmarkStart w:id="3" w:name="_Toc226456967"/>
      <w:bookmarkStart w:id="4" w:name="_Ref226997660"/>
      <w:r w:rsidRPr="000E1F25">
        <w:lastRenderedPageBreak/>
        <w:t>Table of Contents</w:t>
      </w:r>
      <w:bookmarkEnd w:id="0"/>
      <w:bookmarkEnd w:id="1"/>
      <w:bookmarkEnd w:id="2"/>
      <w:bookmarkEnd w:id="3"/>
      <w:bookmarkEnd w:id="4"/>
    </w:p>
    <w:p w:rsidR="00DC28E3" w:rsidRDefault="0007774A">
      <w:pPr>
        <w:pStyle w:val="TOC1"/>
        <w:rPr>
          <w:rFonts w:asciiTheme="minorHAnsi" w:eastAsiaTheme="minorEastAsia" w:hAnsiTheme="minorHAnsi" w:cstheme="minorBidi"/>
          <w:b w:val="0"/>
          <w:noProof/>
          <w:sz w:val="22"/>
          <w:szCs w:val="22"/>
        </w:rPr>
      </w:pPr>
      <w:r w:rsidRPr="00D758B8">
        <w:rPr>
          <w:noProof/>
          <w:color w:val="333333"/>
        </w:rPr>
        <w:fldChar w:fldCharType="begin"/>
      </w:r>
      <w:r w:rsidR="00990C3E" w:rsidRPr="00D758B8">
        <w:rPr>
          <w:color w:val="333333"/>
        </w:rPr>
        <w:instrText xml:space="preserve"> TOC \o "1-4" \h \z \u </w:instrText>
      </w:r>
      <w:r w:rsidRPr="00D758B8">
        <w:rPr>
          <w:noProof/>
          <w:color w:val="333333"/>
        </w:rPr>
        <w:fldChar w:fldCharType="separate"/>
      </w:r>
      <w:hyperlink w:anchor="_Toc29914091" w:history="1">
        <w:r w:rsidR="00DC28E3" w:rsidRPr="005C1325">
          <w:rPr>
            <w:rStyle w:val="Hyperlink"/>
            <w:noProof/>
          </w:rPr>
          <w:t>1</w:t>
        </w:r>
        <w:r w:rsidR="00DC28E3">
          <w:rPr>
            <w:rFonts w:asciiTheme="minorHAnsi" w:eastAsiaTheme="minorEastAsia" w:hAnsiTheme="minorHAnsi" w:cstheme="minorBidi"/>
            <w:b w:val="0"/>
            <w:noProof/>
            <w:sz w:val="22"/>
            <w:szCs w:val="22"/>
          </w:rPr>
          <w:tab/>
        </w:r>
        <w:r w:rsidR="00DC28E3" w:rsidRPr="005C1325">
          <w:rPr>
            <w:rStyle w:val="Hyperlink"/>
            <w:noProof/>
          </w:rPr>
          <w:t>Introduction</w:t>
        </w:r>
        <w:r w:rsidR="00DC28E3">
          <w:rPr>
            <w:noProof/>
            <w:webHidden/>
          </w:rPr>
          <w:tab/>
        </w:r>
        <w:r w:rsidR="00DC28E3">
          <w:rPr>
            <w:noProof/>
            <w:webHidden/>
          </w:rPr>
          <w:fldChar w:fldCharType="begin"/>
        </w:r>
        <w:r w:rsidR="00DC28E3">
          <w:rPr>
            <w:noProof/>
            <w:webHidden/>
          </w:rPr>
          <w:instrText xml:space="preserve"> PAGEREF _Toc29914091 \h </w:instrText>
        </w:r>
        <w:r w:rsidR="00DC28E3">
          <w:rPr>
            <w:noProof/>
            <w:webHidden/>
          </w:rPr>
        </w:r>
        <w:r w:rsidR="00DC28E3">
          <w:rPr>
            <w:noProof/>
            <w:webHidden/>
          </w:rPr>
          <w:fldChar w:fldCharType="separate"/>
        </w:r>
        <w:r w:rsidR="00DC28E3">
          <w:rPr>
            <w:noProof/>
            <w:webHidden/>
          </w:rPr>
          <w:t>3</w:t>
        </w:r>
        <w:r w:rsidR="00DC28E3">
          <w:rPr>
            <w:noProof/>
            <w:webHidden/>
          </w:rPr>
          <w:fldChar w:fldCharType="end"/>
        </w:r>
      </w:hyperlink>
    </w:p>
    <w:p w:rsidR="00DC28E3" w:rsidRDefault="00520254">
      <w:pPr>
        <w:pStyle w:val="TOC2"/>
        <w:rPr>
          <w:rFonts w:asciiTheme="minorHAnsi" w:eastAsiaTheme="minorEastAsia" w:hAnsiTheme="minorHAnsi" w:cstheme="minorBidi"/>
          <w:sz w:val="22"/>
          <w:szCs w:val="22"/>
        </w:rPr>
      </w:pPr>
      <w:hyperlink w:anchor="_Toc29914092" w:history="1">
        <w:r w:rsidR="00DC28E3" w:rsidRPr="005C1325">
          <w:rPr>
            <w:rStyle w:val="Hyperlink"/>
          </w:rPr>
          <w:t>1.1</w:t>
        </w:r>
        <w:r w:rsidR="00DC28E3">
          <w:rPr>
            <w:rFonts w:asciiTheme="minorHAnsi" w:eastAsiaTheme="minorEastAsia" w:hAnsiTheme="minorHAnsi" w:cstheme="minorBidi"/>
            <w:sz w:val="22"/>
            <w:szCs w:val="22"/>
          </w:rPr>
          <w:tab/>
        </w:r>
        <w:r w:rsidR="00DC28E3" w:rsidRPr="005C1325">
          <w:rPr>
            <w:rStyle w:val="Hyperlink"/>
          </w:rPr>
          <w:t>Mission Statement</w:t>
        </w:r>
        <w:r w:rsidR="00DC28E3">
          <w:rPr>
            <w:webHidden/>
          </w:rPr>
          <w:tab/>
        </w:r>
        <w:r w:rsidR="00DC28E3">
          <w:rPr>
            <w:webHidden/>
          </w:rPr>
          <w:fldChar w:fldCharType="begin"/>
        </w:r>
        <w:r w:rsidR="00DC28E3">
          <w:rPr>
            <w:webHidden/>
          </w:rPr>
          <w:instrText xml:space="preserve"> PAGEREF _Toc29914092 \h </w:instrText>
        </w:r>
        <w:r w:rsidR="00DC28E3">
          <w:rPr>
            <w:webHidden/>
          </w:rPr>
        </w:r>
        <w:r w:rsidR="00DC28E3">
          <w:rPr>
            <w:webHidden/>
          </w:rPr>
          <w:fldChar w:fldCharType="separate"/>
        </w:r>
        <w:r w:rsidR="00DC28E3">
          <w:rPr>
            <w:webHidden/>
          </w:rPr>
          <w:t>3</w:t>
        </w:r>
        <w:r w:rsidR="00DC28E3">
          <w:rPr>
            <w:webHidden/>
          </w:rPr>
          <w:fldChar w:fldCharType="end"/>
        </w:r>
      </w:hyperlink>
    </w:p>
    <w:p w:rsidR="00DC28E3" w:rsidRDefault="00520254">
      <w:pPr>
        <w:pStyle w:val="TOC2"/>
        <w:rPr>
          <w:rFonts w:asciiTheme="minorHAnsi" w:eastAsiaTheme="minorEastAsia" w:hAnsiTheme="minorHAnsi" w:cstheme="minorBidi"/>
          <w:sz w:val="22"/>
          <w:szCs w:val="22"/>
        </w:rPr>
      </w:pPr>
      <w:hyperlink w:anchor="_Toc29914093" w:history="1">
        <w:r w:rsidR="00DC28E3" w:rsidRPr="005C1325">
          <w:rPr>
            <w:rStyle w:val="Hyperlink"/>
          </w:rPr>
          <w:t>1.2</w:t>
        </w:r>
        <w:r w:rsidR="00DC28E3">
          <w:rPr>
            <w:rFonts w:asciiTheme="minorHAnsi" w:eastAsiaTheme="minorEastAsia" w:hAnsiTheme="minorHAnsi" w:cstheme="minorBidi"/>
            <w:sz w:val="22"/>
            <w:szCs w:val="22"/>
          </w:rPr>
          <w:tab/>
        </w:r>
        <w:r w:rsidR="00DC28E3" w:rsidRPr="005C1325">
          <w:rPr>
            <w:rStyle w:val="Hyperlink"/>
          </w:rPr>
          <w:t>Goal</w:t>
        </w:r>
        <w:r w:rsidR="00DC28E3">
          <w:rPr>
            <w:webHidden/>
          </w:rPr>
          <w:tab/>
        </w:r>
        <w:r w:rsidR="00DC28E3">
          <w:rPr>
            <w:webHidden/>
          </w:rPr>
          <w:fldChar w:fldCharType="begin"/>
        </w:r>
        <w:r w:rsidR="00DC28E3">
          <w:rPr>
            <w:webHidden/>
          </w:rPr>
          <w:instrText xml:space="preserve"> PAGEREF _Toc29914093 \h </w:instrText>
        </w:r>
        <w:r w:rsidR="00DC28E3">
          <w:rPr>
            <w:webHidden/>
          </w:rPr>
        </w:r>
        <w:r w:rsidR="00DC28E3">
          <w:rPr>
            <w:webHidden/>
          </w:rPr>
          <w:fldChar w:fldCharType="separate"/>
        </w:r>
        <w:r w:rsidR="00DC28E3">
          <w:rPr>
            <w:webHidden/>
          </w:rPr>
          <w:t>3</w:t>
        </w:r>
        <w:r w:rsidR="00DC28E3">
          <w:rPr>
            <w:webHidden/>
          </w:rPr>
          <w:fldChar w:fldCharType="end"/>
        </w:r>
      </w:hyperlink>
    </w:p>
    <w:p w:rsidR="00DC28E3" w:rsidRDefault="00520254">
      <w:pPr>
        <w:pStyle w:val="TOC2"/>
        <w:rPr>
          <w:rFonts w:asciiTheme="minorHAnsi" w:eastAsiaTheme="minorEastAsia" w:hAnsiTheme="minorHAnsi" w:cstheme="minorBidi"/>
          <w:sz w:val="22"/>
          <w:szCs w:val="22"/>
        </w:rPr>
      </w:pPr>
      <w:hyperlink w:anchor="_Toc29914094" w:history="1">
        <w:r w:rsidR="00DC28E3" w:rsidRPr="005C1325">
          <w:rPr>
            <w:rStyle w:val="Hyperlink"/>
          </w:rPr>
          <w:t>1.3</w:t>
        </w:r>
        <w:r w:rsidR="00DC28E3">
          <w:rPr>
            <w:rFonts w:asciiTheme="minorHAnsi" w:eastAsiaTheme="minorEastAsia" w:hAnsiTheme="minorHAnsi" w:cstheme="minorBidi"/>
            <w:sz w:val="22"/>
            <w:szCs w:val="22"/>
          </w:rPr>
          <w:tab/>
        </w:r>
        <w:r w:rsidR="00DC28E3" w:rsidRPr="005C1325">
          <w:rPr>
            <w:rStyle w:val="Hyperlink"/>
          </w:rPr>
          <w:t>Scope</w:t>
        </w:r>
        <w:r w:rsidR="00DC28E3">
          <w:rPr>
            <w:webHidden/>
          </w:rPr>
          <w:tab/>
        </w:r>
        <w:r w:rsidR="00DC28E3">
          <w:rPr>
            <w:webHidden/>
          </w:rPr>
          <w:fldChar w:fldCharType="begin"/>
        </w:r>
        <w:r w:rsidR="00DC28E3">
          <w:rPr>
            <w:webHidden/>
          </w:rPr>
          <w:instrText xml:space="preserve"> PAGEREF _Toc29914094 \h </w:instrText>
        </w:r>
        <w:r w:rsidR="00DC28E3">
          <w:rPr>
            <w:webHidden/>
          </w:rPr>
        </w:r>
        <w:r w:rsidR="00DC28E3">
          <w:rPr>
            <w:webHidden/>
          </w:rPr>
          <w:fldChar w:fldCharType="separate"/>
        </w:r>
        <w:r w:rsidR="00DC28E3">
          <w:rPr>
            <w:webHidden/>
          </w:rPr>
          <w:t>3</w:t>
        </w:r>
        <w:r w:rsidR="00DC28E3">
          <w:rPr>
            <w:webHidden/>
          </w:rPr>
          <w:fldChar w:fldCharType="end"/>
        </w:r>
      </w:hyperlink>
    </w:p>
    <w:p w:rsidR="00DC28E3" w:rsidRDefault="00520254">
      <w:pPr>
        <w:pStyle w:val="TOC2"/>
        <w:rPr>
          <w:rFonts w:asciiTheme="minorHAnsi" w:eastAsiaTheme="minorEastAsia" w:hAnsiTheme="minorHAnsi" w:cstheme="minorBidi"/>
          <w:sz w:val="22"/>
          <w:szCs w:val="22"/>
        </w:rPr>
      </w:pPr>
      <w:hyperlink w:anchor="_Toc29914095" w:history="1">
        <w:r w:rsidR="00DC28E3" w:rsidRPr="005C1325">
          <w:rPr>
            <w:rStyle w:val="Hyperlink"/>
          </w:rPr>
          <w:t>1.4</w:t>
        </w:r>
        <w:r w:rsidR="00DC28E3">
          <w:rPr>
            <w:rFonts w:asciiTheme="minorHAnsi" w:eastAsiaTheme="minorEastAsia" w:hAnsiTheme="minorHAnsi" w:cstheme="minorBidi"/>
            <w:sz w:val="22"/>
            <w:szCs w:val="22"/>
          </w:rPr>
          <w:tab/>
        </w:r>
        <w:r w:rsidR="00DC28E3" w:rsidRPr="005C1325">
          <w:rPr>
            <w:rStyle w:val="Hyperlink"/>
          </w:rPr>
          <w:t>Document Maintenance</w:t>
        </w:r>
        <w:r w:rsidR="00DC28E3">
          <w:rPr>
            <w:webHidden/>
          </w:rPr>
          <w:tab/>
        </w:r>
        <w:r w:rsidR="00DC28E3">
          <w:rPr>
            <w:webHidden/>
          </w:rPr>
          <w:fldChar w:fldCharType="begin"/>
        </w:r>
        <w:r w:rsidR="00DC28E3">
          <w:rPr>
            <w:webHidden/>
          </w:rPr>
          <w:instrText xml:space="preserve"> PAGEREF _Toc29914095 \h </w:instrText>
        </w:r>
        <w:r w:rsidR="00DC28E3">
          <w:rPr>
            <w:webHidden/>
          </w:rPr>
        </w:r>
        <w:r w:rsidR="00DC28E3">
          <w:rPr>
            <w:webHidden/>
          </w:rPr>
          <w:fldChar w:fldCharType="separate"/>
        </w:r>
        <w:r w:rsidR="00DC28E3">
          <w:rPr>
            <w:webHidden/>
          </w:rPr>
          <w:t>3</w:t>
        </w:r>
        <w:r w:rsidR="00DC28E3">
          <w:rPr>
            <w:webHidden/>
          </w:rPr>
          <w:fldChar w:fldCharType="end"/>
        </w:r>
      </w:hyperlink>
    </w:p>
    <w:p w:rsidR="00DC28E3" w:rsidRDefault="00520254">
      <w:pPr>
        <w:pStyle w:val="TOC1"/>
        <w:rPr>
          <w:rFonts w:asciiTheme="minorHAnsi" w:eastAsiaTheme="minorEastAsia" w:hAnsiTheme="minorHAnsi" w:cstheme="minorBidi"/>
          <w:b w:val="0"/>
          <w:noProof/>
          <w:sz w:val="22"/>
          <w:szCs w:val="22"/>
        </w:rPr>
      </w:pPr>
      <w:hyperlink w:anchor="_Toc29914096" w:history="1">
        <w:r w:rsidR="00DC28E3" w:rsidRPr="005C1325">
          <w:rPr>
            <w:rStyle w:val="Hyperlink"/>
            <w:noProof/>
          </w:rPr>
          <w:t>2</w:t>
        </w:r>
        <w:r w:rsidR="00DC28E3">
          <w:rPr>
            <w:rFonts w:asciiTheme="minorHAnsi" w:eastAsiaTheme="minorEastAsia" w:hAnsiTheme="minorHAnsi" w:cstheme="minorBidi"/>
            <w:b w:val="0"/>
            <w:noProof/>
            <w:sz w:val="22"/>
            <w:szCs w:val="22"/>
          </w:rPr>
          <w:tab/>
        </w:r>
        <w:r w:rsidR="00DC28E3" w:rsidRPr="005C1325">
          <w:rPr>
            <w:rStyle w:val="Hyperlink"/>
            <w:noProof/>
          </w:rPr>
          <w:t>Program Overview</w:t>
        </w:r>
        <w:r w:rsidR="00DC28E3">
          <w:rPr>
            <w:noProof/>
            <w:webHidden/>
          </w:rPr>
          <w:tab/>
        </w:r>
        <w:r w:rsidR="00DC28E3">
          <w:rPr>
            <w:noProof/>
            <w:webHidden/>
          </w:rPr>
          <w:fldChar w:fldCharType="begin"/>
        </w:r>
        <w:r w:rsidR="00DC28E3">
          <w:rPr>
            <w:noProof/>
            <w:webHidden/>
          </w:rPr>
          <w:instrText xml:space="preserve"> PAGEREF _Toc29914096 \h </w:instrText>
        </w:r>
        <w:r w:rsidR="00DC28E3">
          <w:rPr>
            <w:noProof/>
            <w:webHidden/>
          </w:rPr>
        </w:r>
        <w:r w:rsidR="00DC28E3">
          <w:rPr>
            <w:noProof/>
            <w:webHidden/>
          </w:rPr>
          <w:fldChar w:fldCharType="separate"/>
        </w:r>
        <w:r w:rsidR="00DC28E3">
          <w:rPr>
            <w:noProof/>
            <w:webHidden/>
          </w:rPr>
          <w:t>4</w:t>
        </w:r>
        <w:r w:rsidR="00DC28E3">
          <w:rPr>
            <w:noProof/>
            <w:webHidden/>
          </w:rPr>
          <w:fldChar w:fldCharType="end"/>
        </w:r>
      </w:hyperlink>
    </w:p>
    <w:p w:rsidR="00DC28E3" w:rsidRDefault="00520254">
      <w:pPr>
        <w:pStyle w:val="TOC2"/>
        <w:rPr>
          <w:rFonts w:asciiTheme="minorHAnsi" w:eastAsiaTheme="minorEastAsia" w:hAnsiTheme="minorHAnsi" w:cstheme="minorBidi"/>
          <w:sz w:val="22"/>
          <w:szCs w:val="22"/>
        </w:rPr>
      </w:pPr>
      <w:hyperlink w:anchor="_Toc29914097" w:history="1">
        <w:r w:rsidR="00DC28E3" w:rsidRPr="005C1325">
          <w:rPr>
            <w:rStyle w:val="Hyperlink"/>
          </w:rPr>
          <w:t>2.1</w:t>
        </w:r>
        <w:r w:rsidR="00DC28E3">
          <w:rPr>
            <w:rFonts w:asciiTheme="minorHAnsi" w:eastAsiaTheme="minorEastAsia" w:hAnsiTheme="minorHAnsi" w:cstheme="minorBidi"/>
            <w:sz w:val="22"/>
            <w:szCs w:val="22"/>
          </w:rPr>
          <w:tab/>
        </w:r>
        <w:r w:rsidR="00DC28E3" w:rsidRPr="005C1325">
          <w:rPr>
            <w:rStyle w:val="Hyperlink"/>
          </w:rPr>
          <w:t>Overview</w:t>
        </w:r>
        <w:r w:rsidR="00DC28E3">
          <w:rPr>
            <w:webHidden/>
          </w:rPr>
          <w:tab/>
        </w:r>
        <w:r w:rsidR="00DC28E3">
          <w:rPr>
            <w:webHidden/>
          </w:rPr>
          <w:fldChar w:fldCharType="begin"/>
        </w:r>
        <w:r w:rsidR="00DC28E3">
          <w:rPr>
            <w:webHidden/>
          </w:rPr>
          <w:instrText xml:space="preserve"> PAGEREF _Toc29914097 \h </w:instrText>
        </w:r>
        <w:r w:rsidR="00DC28E3">
          <w:rPr>
            <w:webHidden/>
          </w:rPr>
        </w:r>
        <w:r w:rsidR="00DC28E3">
          <w:rPr>
            <w:webHidden/>
          </w:rPr>
          <w:fldChar w:fldCharType="separate"/>
        </w:r>
        <w:r w:rsidR="00DC28E3">
          <w:rPr>
            <w:webHidden/>
          </w:rPr>
          <w:t>4</w:t>
        </w:r>
        <w:r w:rsidR="00DC28E3">
          <w:rPr>
            <w:webHidden/>
          </w:rPr>
          <w:fldChar w:fldCharType="end"/>
        </w:r>
      </w:hyperlink>
    </w:p>
    <w:p w:rsidR="00DC28E3" w:rsidRDefault="00520254">
      <w:pPr>
        <w:pStyle w:val="TOC2"/>
        <w:rPr>
          <w:rFonts w:asciiTheme="minorHAnsi" w:eastAsiaTheme="minorEastAsia" w:hAnsiTheme="minorHAnsi" w:cstheme="minorBidi"/>
          <w:sz w:val="22"/>
          <w:szCs w:val="22"/>
        </w:rPr>
      </w:pPr>
      <w:hyperlink w:anchor="_Toc29914098" w:history="1">
        <w:r w:rsidR="00DC28E3" w:rsidRPr="005C1325">
          <w:rPr>
            <w:rStyle w:val="Hyperlink"/>
          </w:rPr>
          <w:t>2.2</w:t>
        </w:r>
        <w:r w:rsidR="00DC28E3">
          <w:rPr>
            <w:rFonts w:asciiTheme="minorHAnsi" w:eastAsiaTheme="minorEastAsia" w:hAnsiTheme="minorHAnsi" w:cstheme="minorBidi"/>
            <w:sz w:val="22"/>
            <w:szCs w:val="22"/>
          </w:rPr>
          <w:tab/>
        </w:r>
        <w:r w:rsidR="00DC28E3" w:rsidRPr="005C1325">
          <w:rPr>
            <w:rStyle w:val="Hyperlink"/>
          </w:rPr>
          <w:t>Program components</w:t>
        </w:r>
        <w:r w:rsidR="00DC28E3">
          <w:rPr>
            <w:webHidden/>
          </w:rPr>
          <w:tab/>
        </w:r>
        <w:r w:rsidR="00DC28E3">
          <w:rPr>
            <w:webHidden/>
          </w:rPr>
          <w:fldChar w:fldCharType="begin"/>
        </w:r>
        <w:r w:rsidR="00DC28E3">
          <w:rPr>
            <w:webHidden/>
          </w:rPr>
          <w:instrText xml:space="preserve"> PAGEREF _Toc29914098 \h </w:instrText>
        </w:r>
        <w:r w:rsidR="00DC28E3">
          <w:rPr>
            <w:webHidden/>
          </w:rPr>
        </w:r>
        <w:r w:rsidR="00DC28E3">
          <w:rPr>
            <w:webHidden/>
          </w:rPr>
          <w:fldChar w:fldCharType="separate"/>
        </w:r>
        <w:r w:rsidR="00DC28E3">
          <w:rPr>
            <w:webHidden/>
          </w:rPr>
          <w:t>4</w:t>
        </w:r>
        <w:r w:rsidR="00DC28E3">
          <w:rPr>
            <w:webHidden/>
          </w:rPr>
          <w:fldChar w:fldCharType="end"/>
        </w:r>
      </w:hyperlink>
    </w:p>
    <w:p w:rsidR="00DC28E3" w:rsidRDefault="00520254">
      <w:pPr>
        <w:pStyle w:val="TOC2"/>
        <w:rPr>
          <w:rFonts w:asciiTheme="minorHAnsi" w:eastAsiaTheme="minorEastAsia" w:hAnsiTheme="minorHAnsi" w:cstheme="minorBidi"/>
          <w:sz w:val="22"/>
          <w:szCs w:val="22"/>
        </w:rPr>
      </w:pPr>
      <w:hyperlink w:anchor="_Toc29914099" w:history="1">
        <w:r w:rsidR="00DC28E3" w:rsidRPr="005C1325">
          <w:rPr>
            <w:rStyle w:val="Hyperlink"/>
          </w:rPr>
          <w:t>2.3</w:t>
        </w:r>
        <w:r w:rsidR="00DC28E3">
          <w:rPr>
            <w:rFonts w:asciiTheme="minorHAnsi" w:eastAsiaTheme="minorEastAsia" w:hAnsiTheme="minorHAnsi" w:cstheme="minorBidi"/>
            <w:sz w:val="22"/>
            <w:szCs w:val="22"/>
          </w:rPr>
          <w:tab/>
        </w:r>
        <w:r w:rsidR="00DC28E3" w:rsidRPr="005C1325">
          <w:rPr>
            <w:rStyle w:val="Hyperlink"/>
          </w:rPr>
          <w:t>Roles and Responsibilities</w:t>
        </w:r>
        <w:r w:rsidR="00DC28E3">
          <w:rPr>
            <w:webHidden/>
          </w:rPr>
          <w:tab/>
        </w:r>
        <w:r w:rsidR="00DC28E3">
          <w:rPr>
            <w:webHidden/>
          </w:rPr>
          <w:fldChar w:fldCharType="begin"/>
        </w:r>
        <w:r w:rsidR="00DC28E3">
          <w:rPr>
            <w:webHidden/>
          </w:rPr>
          <w:instrText xml:space="preserve"> PAGEREF _Toc29914099 \h </w:instrText>
        </w:r>
        <w:r w:rsidR="00DC28E3">
          <w:rPr>
            <w:webHidden/>
          </w:rPr>
        </w:r>
        <w:r w:rsidR="00DC28E3">
          <w:rPr>
            <w:webHidden/>
          </w:rPr>
          <w:fldChar w:fldCharType="separate"/>
        </w:r>
        <w:r w:rsidR="00DC28E3">
          <w:rPr>
            <w:webHidden/>
          </w:rPr>
          <w:t>4</w:t>
        </w:r>
        <w:r w:rsidR="00DC28E3">
          <w:rPr>
            <w:webHidden/>
          </w:rPr>
          <w:fldChar w:fldCharType="end"/>
        </w:r>
      </w:hyperlink>
    </w:p>
    <w:p w:rsidR="00DC28E3" w:rsidRDefault="00520254">
      <w:pPr>
        <w:pStyle w:val="TOC2"/>
        <w:rPr>
          <w:rFonts w:asciiTheme="minorHAnsi" w:eastAsiaTheme="minorEastAsia" w:hAnsiTheme="minorHAnsi" w:cstheme="minorBidi"/>
          <w:sz w:val="22"/>
          <w:szCs w:val="22"/>
        </w:rPr>
      </w:pPr>
      <w:hyperlink w:anchor="_Toc29914100" w:history="1">
        <w:r w:rsidR="00DC28E3" w:rsidRPr="005C1325">
          <w:rPr>
            <w:rStyle w:val="Hyperlink"/>
          </w:rPr>
          <w:t>2.4</w:t>
        </w:r>
        <w:r w:rsidR="00DC28E3">
          <w:rPr>
            <w:rFonts w:asciiTheme="minorHAnsi" w:eastAsiaTheme="minorEastAsia" w:hAnsiTheme="minorHAnsi" w:cstheme="minorBidi"/>
            <w:sz w:val="22"/>
            <w:szCs w:val="22"/>
          </w:rPr>
          <w:tab/>
        </w:r>
        <w:r w:rsidR="00DC28E3" w:rsidRPr="005C1325">
          <w:rPr>
            <w:rStyle w:val="Hyperlink"/>
          </w:rPr>
          <w:t>Organization</w:t>
        </w:r>
        <w:r w:rsidR="00DC28E3">
          <w:rPr>
            <w:webHidden/>
          </w:rPr>
          <w:tab/>
        </w:r>
        <w:r w:rsidR="00DC28E3">
          <w:rPr>
            <w:webHidden/>
          </w:rPr>
          <w:fldChar w:fldCharType="begin"/>
        </w:r>
        <w:r w:rsidR="00DC28E3">
          <w:rPr>
            <w:webHidden/>
          </w:rPr>
          <w:instrText xml:space="preserve"> PAGEREF _Toc29914100 \h </w:instrText>
        </w:r>
        <w:r w:rsidR="00DC28E3">
          <w:rPr>
            <w:webHidden/>
          </w:rPr>
        </w:r>
        <w:r w:rsidR="00DC28E3">
          <w:rPr>
            <w:webHidden/>
          </w:rPr>
          <w:fldChar w:fldCharType="separate"/>
        </w:r>
        <w:r w:rsidR="00DC28E3">
          <w:rPr>
            <w:webHidden/>
          </w:rPr>
          <w:t>5</w:t>
        </w:r>
        <w:r w:rsidR="00DC28E3">
          <w:rPr>
            <w:webHidden/>
          </w:rPr>
          <w:fldChar w:fldCharType="end"/>
        </w:r>
      </w:hyperlink>
    </w:p>
    <w:p w:rsidR="00DC28E3" w:rsidRDefault="00520254">
      <w:pPr>
        <w:pStyle w:val="TOC2"/>
        <w:rPr>
          <w:rFonts w:asciiTheme="minorHAnsi" w:eastAsiaTheme="minorEastAsia" w:hAnsiTheme="minorHAnsi" w:cstheme="minorBidi"/>
          <w:sz w:val="22"/>
          <w:szCs w:val="22"/>
        </w:rPr>
      </w:pPr>
      <w:hyperlink w:anchor="_Toc29914101" w:history="1">
        <w:r w:rsidR="00DC28E3" w:rsidRPr="005C1325">
          <w:rPr>
            <w:rStyle w:val="Hyperlink"/>
          </w:rPr>
          <w:t>2.5</w:t>
        </w:r>
        <w:r w:rsidR="00DC28E3">
          <w:rPr>
            <w:rFonts w:asciiTheme="minorHAnsi" w:eastAsiaTheme="minorEastAsia" w:hAnsiTheme="minorHAnsi" w:cstheme="minorBidi"/>
            <w:sz w:val="22"/>
            <w:szCs w:val="22"/>
          </w:rPr>
          <w:tab/>
        </w:r>
        <w:r w:rsidR="00DC28E3" w:rsidRPr="005C1325">
          <w:rPr>
            <w:rStyle w:val="Hyperlink"/>
          </w:rPr>
          <w:t>References</w:t>
        </w:r>
        <w:r w:rsidR="00DC28E3">
          <w:rPr>
            <w:webHidden/>
          </w:rPr>
          <w:tab/>
        </w:r>
        <w:r w:rsidR="00DC28E3">
          <w:rPr>
            <w:webHidden/>
          </w:rPr>
          <w:fldChar w:fldCharType="begin"/>
        </w:r>
        <w:r w:rsidR="00DC28E3">
          <w:rPr>
            <w:webHidden/>
          </w:rPr>
          <w:instrText xml:space="preserve"> PAGEREF _Toc29914101 \h </w:instrText>
        </w:r>
        <w:r w:rsidR="00DC28E3">
          <w:rPr>
            <w:webHidden/>
          </w:rPr>
        </w:r>
        <w:r w:rsidR="00DC28E3">
          <w:rPr>
            <w:webHidden/>
          </w:rPr>
          <w:fldChar w:fldCharType="separate"/>
        </w:r>
        <w:r w:rsidR="00DC28E3">
          <w:rPr>
            <w:webHidden/>
          </w:rPr>
          <w:t>5</w:t>
        </w:r>
        <w:r w:rsidR="00DC28E3">
          <w:rPr>
            <w:webHidden/>
          </w:rPr>
          <w:fldChar w:fldCharType="end"/>
        </w:r>
      </w:hyperlink>
    </w:p>
    <w:p w:rsidR="00DC28E3" w:rsidRDefault="00520254">
      <w:pPr>
        <w:pStyle w:val="TOC1"/>
        <w:rPr>
          <w:rFonts w:asciiTheme="minorHAnsi" w:eastAsiaTheme="minorEastAsia" w:hAnsiTheme="minorHAnsi" w:cstheme="minorBidi"/>
          <w:b w:val="0"/>
          <w:noProof/>
          <w:sz w:val="22"/>
          <w:szCs w:val="22"/>
        </w:rPr>
      </w:pPr>
      <w:hyperlink w:anchor="_Toc29914102" w:history="1">
        <w:r w:rsidR="00DC28E3" w:rsidRPr="005C1325">
          <w:rPr>
            <w:rStyle w:val="Hyperlink"/>
            <w:noProof/>
          </w:rPr>
          <w:t>3</w:t>
        </w:r>
        <w:r w:rsidR="00DC28E3">
          <w:rPr>
            <w:rFonts w:asciiTheme="minorHAnsi" w:eastAsiaTheme="minorEastAsia" w:hAnsiTheme="minorHAnsi" w:cstheme="minorBidi"/>
            <w:b w:val="0"/>
            <w:noProof/>
            <w:sz w:val="22"/>
            <w:szCs w:val="22"/>
          </w:rPr>
          <w:tab/>
        </w:r>
        <w:r w:rsidR="00DC28E3" w:rsidRPr="005C1325">
          <w:rPr>
            <w:rStyle w:val="Hyperlink"/>
            <w:noProof/>
          </w:rPr>
          <w:t>Prerequisites and Requirements</w:t>
        </w:r>
        <w:r w:rsidR="00DC28E3">
          <w:rPr>
            <w:noProof/>
            <w:webHidden/>
          </w:rPr>
          <w:tab/>
        </w:r>
        <w:r w:rsidR="00DC28E3">
          <w:rPr>
            <w:noProof/>
            <w:webHidden/>
          </w:rPr>
          <w:fldChar w:fldCharType="begin"/>
        </w:r>
        <w:r w:rsidR="00DC28E3">
          <w:rPr>
            <w:noProof/>
            <w:webHidden/>
          </w:rPr>
          <w:instrText xml:space="preserve"> PAGEREF _Toc29914102 \h </w:instrText>
        </w:r>
        <w:r w:rsidR="00DC28E3">
          <w:rPr>
            <w:noProof/>
            <w:webHidden/>
          </w:rPr>
        </w:r>
        <w:r w:rsidR="00DC28E3">
          <w:rPr>
            <w:noProof/>
            <w:webHidden/>
          </w:rPr>
          <w:fldChar w:fldCharType="separate"/>
        </w:r>
        <w:r w:rsidR="00DC28E3">
          <w:rPr>
            <w:noProof/>
            <w:webHidden/>
          </w:rPr>
          <w:t>6</w:t>
        </w:r>
        <w:r w:rsidR="00DC28E3">
          <w:rPr>
            <w:noProof/>
            <w:webHidden/>
          </w:rPr>
          <w:fldChar w:fldCharType="end"/>
        </w:r>
      </w:hyperlink>
    </w:p>
    <w:p w:rsidR="00DC28E3" w:rsidRDefault="00520254">
      <w:pPr>
        <w:pStyle w:val="TOC2"/>
        <w:rPr>
          <w:rFonts w:asciiTheme="minorHAnsi" w:eastAsiaTheme="minorEastAsia" w:hAnsiTheme="minorHAnsi" w:cstheme="minorBidi"/>
          <w:sz w:val="22"/>
          <w:szCs w:val="22"/>
        </w:rPr>
      </w:pPr>
      <w:hyperlink w:anchor="_Toc29914103" w:history="1">
        <w:r w:rsidR="00DC28E3" w:rsidRPr="005C1325">
          <w:rPr>
            <w:rStyle w:val="Hyperlink"/>
          </w:rPr>
          <w:t>3.1</w:t>
        </w:r>
        <w:r w:rsidR="00DC28E3">
          <w:rPr>
            <w:rFonts w:asciiTheme="minorHAnsi" w:eastAsiaTheme="minorEastAsia" w:hAnsiTheme="minorHAnsi" w:cstheme="minorBidi"/>
            <w:sz w:val="22"/>
            <w:szCs w:val="22"/>
          </w:rPr>
          <w:tab/>
        </w:r>
        <w:r w:rsidR="00DC28E3" w:rsidRPr="005C1325">
          <w:rPr>
            <w:rStyle w:val="Hyperlink"/>
          </w:rPr>
          <w:t>Prerequisites</w:t>
        </w:r>
        <w:r w:rsidR="00DC28E3">
          <w:rPr>
            <w:webHidden/>
          </w:rPr>
          <w:tab/>
        </w:r>
        <w:r w:rsidR="00DC28E3">
          <w:rPr>
            <w:webHidden/>
          </w:rPr>
          <w:fldChar w:fldCharType="begin"/>
        </w:r>
        <w:r w:rsidR="00DC28E3">
          <w:rPr>
            <w:webHidden/>
          </w:rPr>
          <w:instrText xml:space="preserve"> PAGEREF _Toc29914103 \h </w:instrText>
        </w:r>
        <w:r w:rsidR="00DC28E3">
          <w:rPr>
            <w:webHidden/>
          </w:rPr>
        </w:r>
        <w:r w:rsidR="00DC28E3">
          <w:rPr>
            <w:webHidden/>
          </w:rPr>
          <w:fldChar w:fldCharType="separate"/>
        </w:r>
        <w:r w:rsidR="00DC28E3">
          <w:rPr>
            <w:webHidden/>
          </w:rPr>
          <w:t>6</w:t>
        </w:r>
        <w:r w:rsidR="00DC28E3">
          <w:rPr>
            <w:webHidden/>
          </w:rPr>
          <w:fldChar w:fldCharType="end"/>
        </w:r>
      </w:hyperlink>
    </w:p>
    <w:p w:rsidR="00DC28E3" w:rsidRDefault="00520254">
      <w:pPr>
        <w:pStyle w:val="TOC2"/>
        <w:rPr>
          <w:rFonts w:asciiTheme="minorHAnsi" w:eastAsiaTheme="minorEastAsia" w:hAnsiTheme="minorHAnsi" w:cstheme="minorBidi"/>
          <w:sz w:val="22"/>
          <w:szCs w:val="22"/>
        </w:rPr>
      </w:pPr>
      <w:hyperlink w:anchor="_Toc29914104" w:history="1">
        <w:r w:rsidR="00DC28E3" w:rsidRPr="005C1325">
          <w:rPr>
            <w:rStyle w:val="Hyperlink"/>
          </w:rPr>
          <w:t>3.2</w:t>
        </w:r>
        <w:r w:rsidR="00DC28E3">
          <w:rPr>
            <w:rFonts w:asciiTheme="minorHAnsi" w:eastAsiaTheme="minorEastAsia" w:hAnsiTheme="minorHAnsi" w:cstheme="minorBidi"/>
            <w:sz w:val="22"/>
            <w:szCs w:val="22"/>
          </w:rPr>
          <w:tab/>
        </w:r>
        <w:r w:rsidR="00DC28E3" w:rsidRPr="005C1325">
          <w:rPr>
            <w:rStyle w:val="Hyperlink"/>
          </w:rPr>
          <w:t>Terrain Requirements</w:t>
        </w:r>
        <w:r w:rsidR="00DC28E3">
          <w:rPr>
            <w:webHidden/>
          </w:rPr>
          <w:tab/>
        </w:r>
        <w:r w:rsidR="00DC28E3">
          <w:rPr>
            <w:webHidden/>
          </w:rPr>
          <w:fldChar w:fldCharType="begin"/>
        </w:r>
        <w:r w:rsidR="00DC28E3">
          <w:rPr>
            <w:webHidden/>
          </w:rPr>
          <w:instrText xml:space="preserve"> PAGEREF _Toc29914104 \h </w:instrText>
        </w:r>
        <w:r w:rsidR="00DC28E3">
          <w:rPr>
            <w:webHidden/>
          </w:rPr>
        </w:r>
        <w:r w:rsidR="00DC28E3">
          <w:rPr>
            <w:webHidden/>
          </w:rPr>
          <w:fldChar w:fldCharType="separate"/>
        </w:r>
        <w:r w:rsidR="00DC28E3">
          <w:rPr>
            <w:webHidden/>
          </w:rPr>
          <w:t>6</w:t>
        </w:r>
        <w:r w:rsidR="00DC28E3">
          <w:rPr>
            <w:webHidden/>
          </w:rPr>
          <w:fldChar w:fldCharType="end"/>
        </w:r>
      </w:hyperlink>
    </w:p>
    <w:p w:rsidR="00DC28E3" w:rsidRDefault="00520254">
      <w:pPr>
        <w:pStyle w:val="TOC2"/>
        <w:rPr>
          <w:rFonts w:asciiTheme="minorHAnsi" w:eastAsiaTheme="minorEastAsia" w:hAnsiTheme="minorHAnsi" w:cstheme="minorBidi"/>
          <w:sz w:val="22"/>
          <w:szCs w:val="22"/>
        </w:rPr>
      </w:pPr>
      <w:hyperlink w:anchor="_Toc29914105" w:history="1">
        <w:r w:rsidR="00DC28E3" w:rsidRPr="005C1325">
          <w:rPr>
            <w:rStyle w:val="Hyperlink"/>
          </w:rPr>
          <w:t>3.3</w:t>
        </w:r>
        <w:r w:rsidR="00DC28E3">
          <w:rPr>
            <w:rFonts w:asciiTheme="minorHAnsi" w:eastAsiaTheme="minorEastAsia" w:hAnsiTheme="minorHAnsi" w:cstheme="minorBidi"/>
            <w:sz w:val="22"/>
            <w:szCs w:val="22"/>
          </w:rPr>
          <w:tab/>
        </w:r>
        <w:r w:rsidR="00DC28E3" w:rsidRPr="005C1325">
          <w:rPr>
            <w:rStyle w:val="Hyperlink"/>
          </w:rPr>
          <w:t>Performance Objectives</w:t>
        </w:r>
        <w:r w:rsidR="00DC28E3">
          <w:rPr>
            <w:webHidden/>
          </w:rPr>
          <w:tab/>
        </w:r>
        <w:r w:rsidR="00DC28E3">
          <w:rPr>
            <w:webHidden/>
          </w:rPr>
          <w:fldChar w:fldCharType="begin"/>
        </w:r>
        <w:r w:rsidR="00DC28E3">
          <w:rPr>
            <w:webHidden/>
          </w:rPr>
          <w:instrText xml:space="preserve"> PAGEREF _Toc29914105 \h </w:instrText>
        </w:r>
        <w:r w:rsidR="00DC28E3">
          <w:rPr>
            <w:webHidden/>
          </w:rPr>
        </w:r>
        <w:r w:rsidR="00DC28E3">
          <w:rPr>
            <w:webHidden/>
          </w:rPr>
          <w:fldChar w:fldCharType="separate"/>
        </w:r>
        <w:r w:rsidR="00DC28E3">
          <w:rPr>
            <w:webHidden/>
          </w:rPr>
          <w:t>7</w:t>
        </w:r>
        <w:r w:rsidR="00DC28E3">
          <w:rPr>
            <w:webHidden/>
          </w:rPr>
          <w:fldChar w:fldCharType="end"/>
        </w:r>
      </w:hyperlink>
    </w:p>
    <w:p w:rsidR="00DC28E3" w:rsidRDefault="00520254">
      <w:pPr>
        <w:pStyle w:val="TOC2"/>
        <w:rPr>
          <w:rFonts w:asciiTheme="minorHAnsi" w:eastAsiaTheme="minorEastAsia" w:hAnsiTheme="minorHAnsi" w:cstheme="minorBidi"/>
          <w:sz w:val="22"/>
          <w:szCs w:val="22"/>
        </w:rPr>
      </w:pPr>
      <w:hyperlink w:anchor="_Toc29914106" w:history="1">
        <w:r w:rsidR="00DC28E3" w:rsidRPr="005C1325">
          <w:rPr>
            <w:rStyle w:val="Hyperlink"/>
          </w:rPr>
          <w:t>3.4</w:t>
        </w:r>
        <w:r w:rsidR="00DC28E3">
          <w:rPr>
            <w:rFonts w:asciiTheme="minorHAnsi" w:eastAsiaTheme="minorEastAsia" w:hAnsiTheme="minorHAnsi" w:cstheme="minorBidi"/>
            <w:sz w:val="22"/>
            <w:szCs w:val="22"/>
          </w:rPr>
          <w:tab/>
        </w:r>
        <w:r w:rsidR="00DC28E3" w:rsidRPr="005C1325">
          <w:rPr>
            <w:rStyle w:val="Hyperlink"/>
          </w:rPr>
          <w:t>Objectives – Final Evaluation</w:t>
        </w:r>
        <w:r w:rsidR="00DC28E3">
          <w:rPr>
            <w:webHidden/>
          </w:rPr>
          <w:tab/>
        </w:r>
        <w:r w:rsidR="00DC28E3">
          <w:rPr>
            <w:webHidden/>
          </w:rPr>
          <w:fldChar w:fldCharType="begin"/>
        </w:r>
        <w:r w:rsidR="00DC28E3">
          <w:rPr>
            <w:webHidden/>
          </w:rPr>
          <w:instrText xml:space="preserve"> PAGEREF _Toc29914106 \h </w:instrText>
        </w:r>
        <w:r w:rsidR="00DC28E3">
          <w:rPr>
            <w:webHidden/>
          </w:rPr>
        </w:r>
        <w:r w:rsidR="00DC28E3">
          <w:rPr>
            <w:webHidden/>
          </w:rPr>
          <w:fldChar w:fldCharType="separate"/>
        </w:r>
        <w:r w:rsidR="00DC28E3">
          <w:rPr>
            <w:webHidden/>
          </w:rPr>
          <w:t>8</w:t>
        </w:r>
        <w:r w:rsidR="00DC28E3">
          <w:rPr>
            <w:webHidden/>
          </w:rPr>
          <w:fldChar w:fldCharType="end"/>
        </w:r>
      </w:hyperlink>
    </w:p>
    <w:p w:rsidR="00DC28E3" w:rsidRDefault="00520254">
      <w:pPr>
        <w:pStyle w:val="TOC2"/>
        <w:rPr>
          <w:rFonts w:asciiTheme="minorHAnsi" w:eastAsiaTheme="minorEastAsia" w:hAnsiTheme="minorHAnsi" w:cstheme="minorBidi"/>
          <w:sz w:val="22"/>
          <w:szCs w:val="22"/>
        </w:rPr>
      </w:pPr>
      <w:hyperlink w:anchor="_Toc29914107" w:history="1">
        <w:r w:rsidR="00DC28E3" w:rsidRPr="005C1325">
          <w:rPr>
            <w:rStyle w:val="Hyperlink"/>
          </w:rPr>
          <w:t>3.5</w:t>
        </w:r>
        <w:r w:rsidR="00DC28E3">
          <w:rPr>
            <w:rFonts w:asciiTheme="minorHAnsi" w:eastAsiaTheme="minorEastAsia" w:hAnsiTheme="minorHAnsi" w:cstheme="minorBidi"/>
            <w:sz w:val="22"/>
            <w:szCs w:val="22"/>
          </w:rPr>
          <w:tab/>
        </w:r>
        <w:r w:rsidR="00DC28E3" w:rsidRPr="005C1325">
          <w:rPr>
            <w:rStyle w:val="Hyperlink"/>
          </w:rPr>
          <w:t>Evaluation Definitions</w:t>
        </w:r>
        <w:r w:rsidR="00DC28E3">
          <w:rPr>
            <w:webHidden/>
          </w:rPr>
          <w:tab/>
        </w:r>
        <w:r w:rsidR="00DC28E3">
          <w:rPr>
            <w:webHidden/>
          </w:rPr>
          <w:fldChar w:fldCharType="begin"/>
        </w:r>
        <w:r w:rsidR="00DC28E3">
          <w:rPr>
            <w:webHidden/>
          </w:rPr>
          <w:instrText xml:space="preserve"> PAGEREF _Toc29914107 \h </w:instrText>
        </w:r>
        <w:r w:rsidR="00DC28E3">
          <w:rPr>
            <w:webHidden/>
          </w:rPr>
        </w:r>
        <w:r w:rsidR="00DC28E3">
          <w:rPr>
            <w:webHidden/>
          </w:rPr>
          <w:fldChar w:fldCharType="separate"/>
        </w:r>
        <w:r w:rsidR="00DC28E3">
          <w:rPr>
            <w:webHidden/>
          </w:rPr>
          <w:t>9</w:t>
        </w:r>
        <w:r w:rsidR="00DC28E3">
          <w:rPr>
            <w:webHidden/>
          </w:rPr>
          <w:fldChar w:fldCharType="end"/>
        </w:r>
      </w:hyperlink>
    </w:p>
    <w:p w:rsidR="00DC28E3" w:rsidRDefault="00520254">
      <w:pPr>
        <w:pStyle w:val="TOC2"/>
        <w:rPr>
          <w:rFonts w:asciiTheme="minorHAnsi" w:eastAsiaTheme="minorEastAsia" w:hAnsiTheme="minorHAnsi" w:cstheme="minorBidi"/>
          <w:sz w:val="22"/>
          <w:szCs w:val="22"/>
        </w:rPr>
      </w:pPr>
      <w:hyperlink w:anchor="_Toc29914108" w:history="1">
        <w:r w:rsidR="00DC28E3" w:rsidRPr="005C1325">
          <w:rPr>
            <w:rStyle w:val="Hyperlink"/>
          </w:rPr>
          <w:t>3.6</w:t>
        </w:r>
        <w:r w:rsidR="00DC28E3">
          <w:rPr>
            <w:rFonts w:asciiTheme="minorHAnsi" w:eastAsiaTheme="minorEastAsia" w:hAnsiTheme="minorHAnsi" w:cstheme="minorBidi"/>
            <w:sz w:val="22"/>
            <w:szCs w:val="22"/>
          </w:rPr>
          <w:tab/>
        </w:r>
        <w:r w:rsidR="00DC28E3" w:rsidRPr="005C1325">
          <w:rPr>
            <w:rStyle w:val="Hyperlink"/>
          </w:rPr>
          <w:t>Division Provided Equipment</w:t>
        </w:r>
        <w:r w:rsidR="00DC28E3">
          <w:rPr>
            <w:webHidden/>
          </w:rPr>
          <w:tab/>
        </w:r>
        <w:r w:rsidR="00DC28E3">
          <w:rPr>
            <w:webHidden/>
          </w:rPr>
          <w:fldChar w:fldCharType="begin"/>
        </w:r>
        <w:r w:rsidR="00DC28E3">
          <w:rPr>
            <w:webHidden/>
          </w:rPr>
          <w:instrText xml:space="preserve"> PAGEREF _Toc29914108 \h </w:instrText>
        </w:r>
        <w:r w:rsidR="00DC28E3">
          <w:rPr>
            <w:webHidden/>
          </w:rPr>
        </w:r>
        <w:r w:rsidR="00DC28E3">
          <w:rPr>
            <w:webHidden/>
          </w:rPr>
          <w:fldChar w:fldCharType="separate"/>
        </w:r>
        <w:r w:rsidR="00DC28E3">
          <w:rPr>
            <w:webHidden/>
          </w:rPr>
          <w:t>10</w:t>
        </w:r>
        <w:r w:rsidR="00DC28E3">
          <w:rPr>
            <w:webHidden/>
          </w:rPr>
          <w:fldChar w:fldCharType="end"/>
        </w:r>
      </w:hyperlink>
    </w:p>
    <w:p w:rsidR="00DC28E3" w:rsidRDefault="00520254">
      <w:pPr>
        <w:pStyle w:val="TOC1"/>
        <w:rPr>
          <w:rFonts w:asciiTheme="minorHAnsi" w:eastAsiaTheme="minorEastAsia" w:hAnsiTheme="minorHAnsi" w:cstheme="minorBidi"/>
          <w:b w:val="0"/>
          <w:noProof/>
          <w:sz w:val="22"/>
          <w:szCs w:val="22"/>
        </w:rPr>
      </w:pPr>
      <w:hyperlink w:anchor="_Toc29914109" w:history="1">
        <w:r w:rsidR="00DC28E3" w:rsidRPr="005C1325">
          <w:rPr>
            <w:rStyle w:val="Hyperlink"/>
            <w:noProof/>
          </w:rPr>
          <w:t>4</w:t>
        </w:r>
        <w:r w:rsidR="00DC28E3">
          <w:rPr>
            <w:rFonts w:asciiTheme="minorHAnsi" w:eastAsiaTheme="minorEastAsia" w:hAnsiTheme="minorHAnsi" w:cstheme="minorBidi"/>
            <w:b w:val="0"/>
            <w:noProof/>
            <w:sz w:val="22"/>
            <w:szCs w:val="22"/>
          </w:rPr>
          <w:tab/>
        </w:r>
        <w:r w:rsidR="00DC28E3" w:rsidRPr="005C1325">
          <w:rPr>
            <w:rStyle w:val="Hyperlink"/>
            <w:noProof/>
          </w:rPr>
          <w:t>Document Control Information</w:t>
        </w:r>
        <w:r w:rsidR="00DC28E3">
          <w:rPr>
            <w:noProof/>
            <w:webHidden/>
          </w:rPr>
          <w:tab/>
        </w:r>
        <w:r w:rsidR="00DC28E3">
          <w:rPr>
            <w:noProof/>
            <w:webHidden/>
          </w:rPr>
          <w:fldChar w:fldCharType="begin"/>
        </w:r>
        <w:r w:rsidR="00DC28E3">
          <w:rPr>
            <w:noProof/>
            <w:webHidden/>
          </w:rPr>
          <w:instrText xml:space="preserve"> PAGEREF _Toc29914109 \h </w:instrText>
        </w:r>
        <w:r w:rsidR="00DC28E3">
          <w:rPr>
            <w:noProof/>
            <w:webHidden/>
          </w:rPr>
        </w:r>
        <w:r w:rsidR="00DC28E3">
          <w:rPr>
            <w:noProof/>
            <w:webHidden/>
          </w:rPr>
          <w:fldChar w:fldCharType="separate"/>
        </w:r>
        <w:r w:rsidR="00DC28E3">
          <w:rPr>
            <w:noProof/>
            <w:webHidden/>
          </w:rPr>
          <w:t>11</w:t>
        </w:r>
        <w:r w:rsidR="00DC28E3">
          <w:rPr>
            <w:noProof/>
            <w:webHidden/>
          </w:rPr>
          <w:fldChar w:fldCharType="end"/>
        </w:r>
      </w:hyperlink>
    </w:p>
    <w:p w:rsidR="00DC28E3" w:rsidRDefault="00520254">
      <w:pPr>
        <w:pStyle w:val="TOC2"/>
        <w:rPr>
          <w:rFonts w:asciiTheme="minorHAnsi" w:eastAsiaTheme="minorEastAsia" w:hAnsiTheme="minorHAnsi" w:cstheme="minorBidi"/>
          <w:sz w:val="22"/>
          <w:szCs w:val="22"/>
        </w:rPr>
      </w:pPr>
      <w:hyperlink w:anchor="_Toc29914110" w:history="1">
        <w:r w:rsidR="00DC28E3" w:rsidRPr="005C1325">
          <w:rPr>
            <w:rStyle w:val="Hyperlink"/>
          </w:rPr>
          <w:t>4.1</w:t>
        </w:r>
        <w:r w:rsidR="00DC28E3">
          <w:rPr>
            <w:rFonts w:asciiTheme="minorHAnsi" w:eastAsiaTheme="minorEastAsia" w:hAnsiTheme="minorHAnsi" w:cstheme="minorBidi"/>
            <w:sz w:val="22"/>
            <w:szCs w:val="22"/>
          </w:rPr>
          <w:tab/>
        </w:r>
        <w:r w:rsidR="00DC28E3" w:rsidRPr="005C1325">
          <w:rPr>
            <w:rStyle w:val="Hyperlink"/>
          </w:rPr>
          <w:t>Document Information</w:t>
        </w:r>
        <w:r w:rsidR="00DC28E3">
          <w:rPr>
            <w:webHidden/>
          </w:rPr>
          <w:tab/>
        </w:r>
        <w:r w:rsidR="00DC28E3">
          <w:rPr>
            <w:webHidden/>
          </w:rPr>
          <w:fldChar w:fldCharType="begin"/>
        </w:r>
        <w:r w:rsidR="00DC28E3">
          <w:rPr>
            <w:webHidden/>
          </w:rPr>
          <w:instrText xml:space="preserve"> PAGEREF _Toc29914110 \h </w:instrText>
        </w:r>
        <w:r w:rsidR="00DC28E3">
          <w:rPr>
            <w:webHidden/>
          </w:rPr>
        </w:r>
        <w:r w:rsidR="00DC28E3">
          <w:rPr>
            <w:webHidden/>
          </w:rPr>
          <w:fldChar w:fldCharType="separate"/>
        </w:r>
        <w:r w:rsidR="00DC28E3">
          <w:rPr>
            <w:webHidden/>
          </w:rPr>
          <w:t>11</w:t>
        </w:r>
        <w:r w:rsidR="00DC28E3">
          <w:rPr>
            <w:webHidden/>
          </w:rPr>
          <w:fldChar w:fldCharType="end"/>
        </w:r>
      </w:hyperlink>
    </w:p>
    <w:p w:rsidR="00DC28E3" w:rsidRDefault="00520254">
      <w:pPr>
        <w:pStyle w:val="TOC2"/>
        <w:rPr>
          <w:rFonts w:asciiTheme="minorHAnsi" w:eastAsiaTheme="minorEastAsia" w:hAnsiTheme="minorHAnsi" w:cstheme="minorBidi"/>
          <w:sz w:val="22"/>
          <w:szCs w:val="22"/>
        </w:rPr>
      </w:pPr>
      <w:hyperlink w:anchor="_Toc29914111" w:history="1">
        <w:r w:rsidR="00DC28E3" w:rsidRPr="005C1325">
          <w:rPr>
            <w:rStyle w:val="Hyperlink"/>
          </w:rPr>
          <w:t>4.2</w:t>
        </w:r>
        <w:r w:rsidR="00DC28E3">
          <w:rPr>
            <w:rFonts w:asciiTheme="minorHAnsi" w:eastAsiaTheme="minorEastAsia" w:hAnsiTheme="minorHAnsi" w:cstheme="minorBidi"/>
            <w:sz w:val="22"/>
            <w:szCs w:val="22"/>
          </w:rPr>
          <w:tab/>
        </w:r>
        <w:r w:rsidR="00DC28E3" w:rsidRPr="005C1325">
          <w:rPr>
            <w:rStyle w:val="Hyperlink"/>
          </w:rPr>
          <w:t>Document Edit History</w:t>
        </w:r>
        <w:r w:rsidR="00DC28E3">
          <w:rPr>
            <w:webHidden/>
          </w:rPr>
          <w:tab/>
        </w:r>
        <w:r w:rsidR="00DC28E3">
          <w:rPr>
            <w:webHidden/>
          </w:rPr>
          <w:fldChar w:fldCharType="begin"/>
        </w:r>
        <w:r w:rsidR="00DC28E3">
          <w:rPr>
            <w:webHidden/>
          </w:rPr>
          <w:instrText xml:space="preserve"> PAGEREF _Toc29914111 \h </w:instrText>
        </w:r>
        <w:r w:rsidR="00DC28E3">
          <w:rPr>
            <w:webHidden/>
          </w:rPr>
        </w:r>
        <w:r w:rsidR="00DC28E3">
          <w:rPr>
            <w:webHidden/>
          </w:rPr>
          <w:fldChar w:fldCharType="separate"/>
        </w:r>
        <w:r w:rsidR="00DC28E3">
          <w:rPr>
            <w:webHidden/>
          </w:rPr>
          <w:t>11</w:t>
        </w:r>
        <w:r w:rsidR="00DC28E3">
          <w:rPr>
            <w:webHidden/>
          </w:rPr>
          <w:fldChar w:fldCharType="end"/>
        </w:r>
      </w:hyperlink>
    </w:p>
    <w:p w:rsidR="00DC28E3" w:rsidRDefault="00520254">
      <w:pPr>
        <w:pStyle w:val="TOC2"/>
        <w:rPr>
          <w:rFonts w:asciiTheme="minorHAnsi" w:eastAsiaTheme="minorEastAsia" w:hAnsiTheme="minorHAnsi" w:cstheme="minorBidi"/>
          <w:sz w:val="22"/>
          <w:szCs w:val="22"/>
        </w:rPr>
      </w:pPr>
      <w:hyperlink w:anchor="_Toc29914112" w:history="1">
        <w:r w:rsidR="00DC28E3" w:rsidRPr="005C1325">
          <w:rPr>
            <w:rStyle w:val="Hyperlink"/>
          </w:rPr>
          <w:t>4.3</w:t>
        </w:r>
        <w:r w:rsidR="00DC28E3">
          <w:rPr>
            <w:rFonts w:asciiTheme="minorHAnsi" w:eastAsiaTheme="minorEastAsia" w:hAnsiTheme="minorHAnsi" w:cstheme="minorBidi"/>
            <w:sz w:val="22"/>
            <w:szCs w:val="22"/>
          </w:rPr>
          <w:tab/>
        </w:r>
        <w:r w:rsidR="00DC28E3" w:rsidRPr="005C1325">
          <w:rPr>
            <w:rStyle w:val="Hyperlink"/>
          </w:rPr>
          <w:t>Document Review/Approval History</w:t>
        </w:r>
        <w:r w:rsidR="00DC28E3">
          <w:rPr>
            <w:webHidden/>
          </w:rPr>
          <w:tab/>
        </w:r>
        <w:r w:rsidR="00DC28E3">
          <w:rPr>
            <w:webHidden/>
          </w:rPr>
          <w:fldChar w:fldCharType="begin"/>
        </w:r>
        <w:r w:rsidR="00DC28E3">
          <w:rPr>
            <w:webHidden/>
          </w:rPr>
          <w:instrText xml:space="preserve"> PAGEREF _Toc29914112 \h </w:instrText>
        </w:r>
        <w:r w:rsidR="00DC28E3">
          <w:rPr>
            <w:webHidden/>
          </w:rPr>
        </w:r>
        <w:r w:rsidR="00DC28E3">
          <w:rPr>
            <w:webHidden/>
          </w:rPr>
          <w:fldChar w:fldCharType="separate"/>
        </w:r>
        <w:r w:rsidR="00DC28E3">
          <w:rPr>
            <w:webHidden/>
          </w:rPr>
          <w:t>11</w:t>
        </w:r>
        <w:r w:rsidR="00DC28E3">
          <w:rPr>
            <w:webHidden/>
          </w:rPr>
          <w:fldChar w:fldCharType="end"/>
        </w:r>
      </w:hyperlink>
    </w:p>
    <w:p w:rsidR="00DC28E3" w:rsidRDefault="00520254">
      <w:pPr>
        <w:pStyle w:val="TOC2"/>
        <w:rPr>
          <w:rFonts w:asciiTheme="minorHAnsi" w:eastAsiaTheme="minorEastAsia" w:hAnsiTheme="minorHAnsi" w:cstheme="minorBidi"/>
          <w:sz w:val="22"/>
          <w:szCs w:val="22"/>
        </w:rPr>
      </w:pPr>
      <w:hyperlink w:anchor="_Toc29914113" w:history="1">
        <w:r w:rsidR="00DC28E3" w:rsidRPr="005C1325">
          <w:rPr>
            <w:rStyle w:val="Hyperlink"/>
          </w:rPr>
          <w:t>4.4</w:t>
        </w:r>
        <w:r w:rsidR="00DC28E3">
          <w:rPr>
            <w:rFonts w:asciiTheme="minorHAnsi" w:eastAsiaTheme="minorEastAsia" w:hAnsiTheme="minorHAnsi" w:cstheme="minorBidi"/>
            <w:sz w:val="22"/>
            <w:szCs w:val="22"/>
          </w:rPr>
          <w:tab/>
        </w:r>
        <w:r w:rsidR="00DC28E3" w:rsidRPr="005C1325">
          <w:rPr>
            <w:rStyle w:val="Hyperlink"/>
          </w:rPr>
          <w:t>Distribution of Final Document</w:t>
        </w:r>
        <w:r w:rsidR="00DC28E3">
          <w:rPr>
            <w:webHidden/>
          </w:rPr>
          <w:tab/>
        </w:r>
        <w:r w:rsidR="00DC28E3">
          <w:rPr>
            <w:webHidden/>
          </w:rPr>
          <w:fldChar w:fldCharType="begin"/>
        </w:r>
        <w:r w:rsidR="00DC28E3">
          <w:rPr>
            <w:webHidden/>
          </w:rPr>
          <w:instrText xml:space="preserve"> PAGEREF _Toc29914113 \h </w:instrText>
        </w:r>
        <w:r w:rsidR="00DC28E3">
          <w:rPr>
            <w:webHidden/>
          </w:rPr>
        </w:r>
        <w:r w:rsidR="00DC28E3">
          <w:rPr>
            <w:webHidden/>
          </w:rPr>
          <w:fldChar w:fldCharType="separate"/>
        </w:r>
        <w:r w:rsidR="00DC28E3">
          <w:rPr>
            <w:webHidden/>
          </w:rPr>
          <w:t>11</w:t>
        </w:r>
        <w:r w:rsidR="00DC28E3">
          <w:rPr>
            <w:webHidden/>
          </w:rPr>
          <w:fldChar w:fldCharType="end"/>
        </w:r>
      </w:hyperlink>
    </w:p>
    <w:p w:rsidR="00DC28E3" w:rsidRDefault="00520254">
      <w:pPr>
        <w:pStyle w:val="TOC1"/>
        <w:rPr>
          <w:rFonts w:asciiTheme="minorHAnsi" w:eastAsiaTheme="minorEastAsia" w:hAnsiTheme="minorHAnsi" w:cstheme="minorBidi"/>
          <w:b w:val="0"/>
          <w:noProof/>
          <w:sz w:val="22"/>
          <w:szCs w:val="22"/>
        </w:rPr>
      </w:pPr>
      <w:hyperlink w:anchor="_Toc29914114" w:history="1">
        <w:r w:rsidR="00DC28E3" w:rsidRPr="005C1325">
          <w:rPr>
            <w:rStyle w:val="Hyperlink"/>
            <w:noProof/>
            <w:lang w:bidi="en-US"/>
          </w:rPr>
          <w:t>5</w:t>
        </w:r>
        <w:r w:rsidR="00DC28E3">
          <w:rPr>
            <w:rFonts w:asciiTheme="minorHAnsi" w:eastAsiaTheme="minorEastAsia" w:hAnsiTheme="minorHAnsi" w:cstheme="minorBidi"/>
            <w:b w:val="0"/>
            <w:noProof/>
            <w:sz w:val="22"/>
            <w:szCs w:val="22"/>
          </w:rPr>
          <w:tab/>
        </w:r>
        <w:r w:rsidR="00DC28E3" w:rsidRPr="005C1325">
          <w:rPr>
            <w:rStyle w:val="Hyperlink"/>
            <w:noProof/>
          </w:rPr>
          <w:t xml:space="preserve">Appendix A - </w:t>
        </w:r>
        <w:r w:rsidR="00DC28E3" w:rsidRPr="005C1325">
          <w:rPr>
            <w:rStyle w:val="Hyperlink"/>
            <w:noProof/>
            <w:lang w:bidi="en-US"/>
          </w:rPr>
          <w:t>Basic Completion Log for OEC Skills Performance Check-off</w:t>
        </w:r>
        <w:r w:rsidR="00DC28E3">
          <w:rPr>
            <w:noProof/>
            <w:webHidden/>
          </w:rPr>
          <w:tab/>
        </w:r>
        <w:r w:rsidR="00DC28E3">
          <w:rPr>
            <w:noProof/>
            <w:webHidden/>
          </w:rPr>
          <w:fldChar w:fldCharType="begin"/>
        </w:r>
        <w:r w:rsidR="00DC28E3">
          <w:rPr>
            <w:noProof/>
            <w:webHidden/>
          </w:rPr>
          <w:instrText xml:space="preserve"> PAGEREF _Toc29914114 \h </w:instrText>
        </w:r>
        <w:r w:rsidR="00DC28E3">
          <w:rPr>
            <w:noProof/>
            <w:webHidden/>
          </w:rPr>
        </w:r>
        <w:r w:rsidR="00DC28E3">
          <w:rPr>
            <w:noProof/>
            <w:webHidden/>
          </w:rPr>
          <w:fldChar w:fldCharType="separate"/>
        </w:r>
        <w:r w:rsidR="00DC28E3">
          <w:rPr>
            <w:noProof/>
            <w:webHidden/>
          </w:rPr>
          <w:t>12</w:t>
        </w:r>
        <w:r w:rsidR="00DC28E3">
          <w:rPr>
            <w:noProof/>
            <w:webHidden/>
          </w:rPr>
          <w:fldChar w:fldCharType="end"/>
        </w:r>
      </w:hyperlink>
    </w:p>
    <w:p w:rsidR="00DC28E3" w:rsidRDefault="00520254">
      <w:pPr>
        <w:pStyle w:val="TOC2"/>
        <w:rPr>
          <w:rFonts w:asciiTheme="minorHAnsi" w:eastAsiaTheme="minorEastAsia" w:hAnsiTheme="minorHAnsi" w:cstheme="minorBidi"/>
          <w:sz w:val="22"/>
          <w:szCs w:val="22"/>
        </w:rPr>
      </w:pPr>
      <w:hyperlink w:anchor="_Toc29914115" w:history="1">
        <w:r w:rsidR="00DC28E3" w:rsidRPr="005C1325">
          <w:rPr>
            <w:rStyle w:val="Hyperlink"/>
            <w:rFonts w:ascii="Times New Roman" w:hAnsi="Times New Roman"/>
            <w:bCs/>
            <w:lang w:bidi="en-US"/>
          </w:rPr>
          <w:t>NATIONAL SKI PATROL – OEC-MSP</w:t>
        </w:r>
        <w:r w:rsidR="00DC28E3">
          <w:rPr>
            <w:webHidden/>
          </w:rPr>
          <w:tab/>
        </w:r>
        <w:r w:rsidR="00DC28E3">
          <w:rPr>
            <w:webHidden/>
          </w:rPr>
          <w:fldChar w:fldCharType="begin"/>
        </w:r>
        <w:r w:rsidR="00DC28E3">
          <w:rPr>
            <w:webHidden/>
          </w:rPr>
          <w:instrText xml:space="preserve"> PAGEREF _Toc29914115 \h </w:instrText>
        </w:r>
        <w:r w:rsidR="00DC28E3">
          <w:rPr>
            <w:webHidden/>
          </w:rPr>
        </w:r>
        <w:r w:rsidR="00DC28E3">
          <w:rPr>
            <w:webHidden/>
          </w:rPr>
          <w:fldChar w:fldCharType="separate"/>
        </w:r>
        <w:r w:rsidR="00DC28E3">
          <w:rPr>
            <w:webHidden/>
          </w:rPr>
          <w:t>12</w:t>
        </w:r>
        <w:r w:rsidR="00DC28E3">
          <w:rPr>
            <w:webHidden/>
          </w:rPr>
          <w:fldChar w:fldCharType="end"/>
        </w:r>
      </w:hyperlink>
    </w:p>
    <w:p w:rsidR="00DC28E3" w:rsidRDefault="00520254">
      <w:pPr>
        <w:pStyle w:val="TOC1"/>
        <w:rPr>
          <w:rFonts w:asciiTheme="minorHAnsi" w:eastAsiaTheme="minorEastAsia" w:hAnsiTheme="minorHAnsi" w:cstheme="minorBidi"/>
          <w:b w:val="0"/>
          <w:noProof/>
          <w:sz w:val="22"/>
          <w:szCs w:val="22"/>
        </w:rPr>
      </w:pPr>
      <w:hyperlink w:anchor="_Toc29914116" w:history="1">
        <w:r w:rsidR="00DC28E3" w:rsidRPr="005C1325">
          <w:rPr>
            <w:rStyle w:val="Hyperlink"/>
            <w:noProof/>
          </w:rPr>
          <w:t>6</w:t>
        </w:r>
        <w:r w:rsidR="00DC28E3">
          <w:rPr>
            <w:rFonts w:asciiTheme="minorHAnsi" w:eastAsiaTheme="minorEastAsia" w:hAnsiTheme="minorHAnsi" w:cstheme="minorBidi"/>
            <w:b w:val="0"/>
            <w:noProof/>
            <w:sz w:val="22"/>
            <w:szCs w:val="22"/>
          </w:rPr>
          <w:tab/>
        </w:r>
        <w:r w:rsidR="00DC28E3" w:rsidRPr="005C1325">
          <w:rPr>
            <w:rStyle w:val="Hyperlink"/>
            <w:noProof/>
          </w:rPr>
          <w:t>Appendix B – Written Scenario Material</w:t>
        </w:r>
        <w:r w:rsidR="00DC28E3">
          <w:rPr>
            <w:noProof/>
            <w:webHidden/>
          </w:rPr>
          <w:tab/>
        </w:r>
        <w:r w:rsidR="00DC28E3">
          <w:rPr>
            <w:noProof/>
            <w:webHidden/>
          </w:rPr>
          <w:fldChar w:fldCharType="begin"/>
        </w:r>
        <w:r w:rsidR="00DC28E3">
          <w:rPr>
            <w:noProof/>
            <w:webHidden/>
          </w:rPr>
          <w:instrText xml:space="preserve"> PAGEREF _Toc29914116 \h </w:instrText>
        </w:r>
        <w:r w:rsidR="00DC28E3">
          <w:rPr>
            <w:noProof/>
            <w:webHidden/>
          </w:rPr>
        </w:r>
        <w:r w:rsidR="00DC28E3">
          <w:rPr>
            <w:noProof/>
            <w:webHidden/>
          </w:rPr>
          <w:fldChar w:fldCharType="separate"/>
        </w:r>
        <w:r w:rsidR="00DC28E3">
          <w:rPr>
            <w:noProof/>
            <w:webHidden/>
          </w:rPr>
          <w:t>13</w:t>
        </w:r>
        <w:r w:rsidR="00DC28E3">
          <w:rPr>
            <w:noProof/>
            <w:webHidden/>
          </w:rPr>
          <w:fldChar w:fldCharType="end"/>
        </w:r>
      </w:hyperlink>
    </w:p>
    <w:p w:rsidR="00DC28E3" w:rsidRDefault="00520254">
      <w:pPr>
        <w:pStyle w:val="TOC2"/>
        <w:rPr>
          <w:rFonts w:asciiTheme="minorHAnsi" w:eastAsiaTheme="minorEastAsia" w:hAnsiTheme="minorHAnsi" w:cstheme="minorBidi"/>
          <w:sz w:val="22"/>
          <w:szCs w:val="22"/>
        </w:rPr>
      </w:pPr>
      <w:hyperlink w:anchor="_Toc29914117" w:history="1">
        <w:r w:rsidR="00DC28E3" w:rsidRPr="005C1325">
          <w:rPr>
            <w:rStyle w:val="Hyperlink"/>
            <w:rFonts w:ascii="Times New Roman" w:hAnsi="Times New Roman"/>
            <w:bCs/>
            <w:lang w:bidi="en-US"/>
          </w:rPr>
          <w:t>NATIONAL SKI PATROL – SCENARIO SCORING MATRIX</w:t>
        </w:r>
        <w:r w:rsidR="00DC28E3">
          <w:rPr>
            <w:webHidden/>
          </w:rPr>
          <w:tab/>
        </w:r>
        <w:r w:rsidR="00DC28E3">
          <w:rPr>
            <w:webHidden/>
          </w:rPr>
          <w:fldChar w:fldCharType="begin"/>
        </w:r>
        <w:r w:rsidR="00DC28E3">
          <w:rPr>
            <w:webHidden/>
          </w:rPr>
          <w:instrText xml:space="preserve"> PAGEREF _Toc29914117 \h </w:instrText>
        </w:r>
        <w:r w:rsidR="00DC28E3">
          <w:rPr>
            <w:webHidden/>
          </w:rPr>
        </w:r>
        <w:r w:rsidR="00DC28E3">
          <w:rPr>
            <w:webHidden/>
          </w:rPr>
          <w:fldChar w:fldCharType="separate"/>
        </w:r>
        <w:r w:rsidR="00DC28E3">
          <w:rPr>
            <w:webHidden/>
          </w:rPr>
          <w:t>13</w:t>
        </w:r>
        <w:r w:rsidR="00DC28E3">
          <w:rPr>
            <w:webHidden/>
          </w:rPr>
          <w:fldChar w:fldCharType="end"/>
        </w:r>
      </w:hyperlink>
    </w:p>
    <w:p w:rsidR="00DC28E3" w:rsidRDefault="00520254">
      <w:pPr>
        <w:pStyle w:val="TOC2"/>
        <w:rPr>
          <w:rFonts w:asciiTheme="minorHAnsi" w:eastAsiaTheme="minorEastAsia" w:hAnsiTheme="minorHAnsi" w:cstheme="minorBidi"/>
          <w:sz w:val="22"/>
          <w:szCs w:val="22"/>
        </w:rPr>
      </w:pPr>
      <w:hyperlink w:anchor="_Toc29914118" w:history="1">
        <w:r w:rsidR="00DC28E3" w:rsidRPr="005C1325">
          <w:rPr>
            <w:rStyle w:val="Hyperlink"/>
            <w:rFonts w:ascii="Times New Roman" w:hAnsi="Times New Roman"/>
            <w:lang w:bidi="en-US"/>
          </w:rPr>
          <w:t>Injury or Illness</w:t>
        </w:r>
        <w:r w:rsidR="00DC28E3">
          <w:rPr>
            <w:webHidden/>
          </w:rPr>
          <w:tab/>
        </w:r>
        <w:r w:rsidR="00DC28E3">
          <w:rPr>
            <w:webHidden/>
          </w:rPr>
          <w:fldChar w:fldCharType="begin"/>
        </w:r>
        <w:r w:rsidR="00DC28E3">
          <w:rPr>
            <w:webHidden/>
          </w:rPr>
          <w:instrText xml:space="preserve"> PAGEREF _Toc29914118 \h </w:instrText>
        </w:r>
        <w:r w:rsidR="00DC28E3">
          <w:rPr>
            <w:webHidden/>
          </w:rPr>
        </w:r>
        <w:r w:rsidR="00DC28E3">
          <w:rPr>
            <w:webHidden/>
          </w:rPr>
          <w:fldChar w:fldCharType="separate"/>
        </w:r>
        <w:r w:rsidR="00DC28E3">
          <w:rPr>
            <w:webHidden/>
          </w:rPr>
          <w:t>13</w:t>
        </w:r>
        <w:r w:rsidR="00DC28E3">
          <w:rPr>
            <w:webHidden/>
          </w:rPr>
          <w:fldChar w:fldCharType="end"/>
        </w:r>
      </w:hyperlink>
    </w:p>
    <w:p w:rsidR="00DC28E3" w:rsidRDefault="00520254">
      <w:pPr>
        <w:pStyle w:val="TOC1"/>
        <w:rPr>
          <w:rFonts w:asciiTheme="minorHAnsi" w:eastAsiaTheme="minorEastAsia" w:hAnsiTheme="minorHAnsi" w:cstheme="minorBidi"/>
          <w:b w:val="0"/>
          <w:noProof/>
          <w:sz w:val="22"/>
          <w:szCs w:val="22"/>
        </w:rPr>
      </w:pPr>
      <w:hyperlink w:anchor="_Toc29914119" w:history="1">
        <w:r w:rsidR="00DC28E3" w:rsidRPr="005C1325">
          <w:rPr>
            <w:rStyle w:val="Hyperlink"/>
            <w:noProof/>
          </w:rPr>
          <w:t>7</w:t>
        </w:r>
        <w:r w:rsidR="00DC28E3">
          <w:rPr>
            <w:rFonts w:asciiTheme="minorHAnsi" w:eastAsiaTheme="minorEastAsia" w:hAnsiTheme="minorHAnsi" w:cstheme="minorBidi"/>
            <w:b w:val="0"/>
            <w:noProof/>
            <w:sz w:val="22"/>
            <w:szCs w:val="22"/>
          </w:rPr>
          <w:tab/>
        </w:r>
        <w:r w:rsidR="00DC28E3" w:rsidRPr="005C1325">
          <w:rPr>
            <w:rStyle w:val="Hyperlink"/>
            <w:noProof/>
          </w:rPr>
          <w:t>Appendix C – Sample Written Exercise</w:t>
        </w:r>
        <w:r w:rsidR="00DC28E3">
          <w:rPr>
            <w:noProof/>
            <w:webHidden/>
          </w:rPr>
          <w:tab/>
        </w:r>
        <w:r w:rsidR="00DC28E3">
          <w:rPr>
            <w:noProof/>
            <w:webHidden/>
          </w:rPr>
          <w:fldChar w:fldCharType="begin"/>
        </w:r>
        <w:r w:rsidR="00DC28E3">
          <w:rPr>
            <w:noProof/>
            <w:webHidden/>
          </w:rPr>
          <w:instrText xml:space="preserve"> PAGEREF _Toc29914119 \h </w:instrText>
        </w:r>
        <w:r w:rsidR="00DC28E3">
          <w:rPr>
            <w:noProof/>
            <w:webHidden/>
          </w:rPr>
        </w:r>
        <w:r w:rsidR="00DC28E3">
          <w:rPr>
            <w:noProof/>
            <w:webHidden/>
          </w:rPr>
          <w:fldChar w:fldCharType="separate"/>
        </w:r>
        <w:r w:rsidR="00DC28E3">
          <w:rPr>
            <w:noProof/>
            <w:webHidden/>
          </w:rPr>
          <w:t>17</w:t>
        </w:r>
        <w:r w:rsidR="00DC28E3">
          <w:rPr>
            <w:noProof/>
            <w:webHidden/>
          </w:rPr>
          <w:fldChar w:fldCharType="end"/>
        </w:r>
      </w:hyperlink>
    </w:p>
    <w:p w:rsidR="00DC28E3" w:rsidRDefault="00520254">
      <w:pPr>
        <w:pStyle w:val="TOC3"/>
        <w:rPr>
          <w:rFonts w:asciiTheme="minorHAnsi" w:eastAsiaTheme="minorEastAsia" w:hAnsiTheme="minorHAnsi" w:cstheme="minorBidi"/>
          <w:noProof/>
          <w:sz w:val="22"/>
          <w:szCs w:val="22"/>
        </w:rPr>
      </w:pPr>
      <w:hyperlink w:anchor="_Toc29914120" w:history="1">
        <w:r w:rsidR="00DC28E3" w:rsidRPr="005C1325">
          <w:rPr>
            <w:rStyle w:val="Hyperlink"/>
            <w:rFonts w:ascii="Calibri" w:eastAsia="Calibri" w:hAnsi="Calibri" w:cs="Calibri"/>
            <w:bCs/>
            <w:noProof/>
            <w:lang w:bidi="en-US"/>
          </w:rPr>
          <w:t>General Problem Description</w:t>
        </w:r>
        <w:r w:rsidR="00DC28E3">
          <w:rPr>
            <w:noProof/>
            <w:webHidden/>
          </w:rPr>
          <w:tab/>
        </w:r>
        <w:r w:rsidR="00DC28E3">
          <w:rPr>
            <w:noProof/>
            <w:webHidden/>
          </w:rPr>
          <w:fldChar w:fldCharType="begin"/>
        </w:r>
        <w:r w:rsidR="00DC28E3">
          <w:rPr>
            <w:noProof/>
            <w:webHidden/>
          </w:rPr>
          <w:instrText xml:space="preserve"> PAGEREF _Toc29914120 \h </w:instrText>
        </w:r>
        <w:r w:rsidR="00DC28E3">
          <w:rPr>
            <w:noProof/>
            <w:webHidden/>
          </w:rPr>
        </w:r>
        <w:r w:rsidR="00DC28E3">
          <w:rPr>
            <w:noProof/>
            <w:webHidden/>
          </w:rPr>
          <w:fldChar w:fldCharType="separate"/>
        </w:r>
        <w:r w:rsidR="00DC28E3">
          <w:rPr>
            <w:noProof/>
            <w:webHidden/>
          </w:rPr>
          <w:t>18</w:t>
        </w:r>
        <w:r w:rsidR="00DC28E3">
          <w:rPr>
            <w:noProof/>
            <w:webHidden/>
          </w:rPr>
          <w:fldChar w:fldCharType="end"/>
        </w:r>
      </w:hyperlink>
    </w:p>
    <w:p w:rsidR="00DC28E3" w:rsidRDefault="00520254">
      <w:pPr>
        <w:pStyle w:val="TOC3"/>
        <w:rPr>
          <w:rFonts w:asciiTheme="minorHAnsi" w:eastAsiaTheme="minorEastAsia" w:hAnsiTheme="minorHAnsi" w:cstheme="minorBidi"/>
          <w:noProof/>
          <w:sz w:val="22"/>
          <w:szCs w:val="22"/>
        </w:rPr>
      </w:pPr>
      <w:hyperlink w:anchor="_Toc29914121" w:history="1">
        <w:r w:rsidR="00DC28E3" w:rsidRPr="005C1325">
          <w:rPr>
            <w:rStyle w:val="Hyperlink"/>
            <w:rFonts w:ascii="Calibri" w:eastAsia="Calibri" w:hAnsi="Calibri" w:cs="Calibri"/>
            <w:bCs/>
            <w:noProof/>
            <w:lang w:bidi="en-US"/>
          </w:rPr>
          <w:t>Patient Information</w:t>
        </w:r>
        <w:r w:rsidR="00DC28E3">
          <w:rPr>
            <w:noProof/>
            <w:webHidden/>
          </w:rPr>
          <w:tab/>
        </w:r>
        <w:r w:rsidR="00DC28E3">
          <w:rPr>
            <w:noProof/>
            <w:webHidden/>
          </w:rPr>
          <w:fldChar w:fldCharType="begin"/>
        </w:r>
        <w:r w:rsidR="00DC28E3">
          <w:rPr>
            <w:noProof/>
            <w:webHidden/>
          </w:rPr>
          <w:instrText xml:space="preserve"> PAGEREF _Toc29914121 \h </w:instrText>
        </w:r>
        <w:r w:rsidR="00DC28E3">
          <w:rPr>
            <w:noProof/>
            <w:webHidden/>
          </w:rPr>
        </w:r>
        <w:r w:rsidR="00DC28E3">
          <w:rPr>
            <w:noProof/>
            <w:webHidden/>
          </w:rPr>
          <w:fldChar w:fldCharType="separate"/>
        </w:r>
        <w:r w:rsidR="00DC28E3">
          <w:rPr>
            <w:noProof/>
            <w:webHidden/>
          </w:rPr>
          <w:t>18</w:t>
        </w:r>
        <w:r w:rsidR="00DC28E3">
          <w:rPr>
            <w:noProof/>
            <w:webHidden/>
          </w:rPr>
          <w:fldChar w:fldCharType="end"/>
        </w:r>
      </w:hyperlink>
    </w:p>
    <w:p w:rsidR="00DC28E3" w:rsidRDefault="00520254">
      <w:pPr>
        <w:pStyle w:val="TOC1"/>
        <w:rPr>
          <w:rFonts w:asciiTheme="minorHAnsi" w:eastAsiaTheme="minorEastAsia" w:hAnsiTheme="minorHAnsi" w:cstheme="minorBidi"/>
          <w:b w:val="0"/>
          <w:noProof/>
          <w:sz w:val="22"/>
          <w:szCs w:val="22"/>
        </w:rPr>
      </w:pPr>
      <w:hyperlink w:anchor="_Toc29914122" w:history="1">
        <w:r w:rsidR="00DC28E3" w:rsidRPr="005C1325">
          <w:rPr>
            <w:rStyle w:val="Hyperlink"/>
            <w:noProof/>
          </w:rPr>
          <w:t>8</w:t>
        </w:r>
        <w:r w:rsidR="00DC28E3">
          <w:rPr>
            <w:rFonts w:asciiTheme="minorHAnsi" w:eastAsiaTheme="minorEastAsia" w:hAnsiTheme="minorHAnsi" w:cstheme="minorBidi"/>
            <w:b w:val="0"/>
            <w:noProof/>
            <w:sz w:val="22"/>
            <w:szCs w:val="22"/>
          </w:rPr>
          <w:tab/>
        </w:r>
        <w:r w:rsidR="00DC28E3" w:rsidRPr="005C1325">
          <w:rPr>
            <w:rStyle w:val="Hyperlink"/>
            <w:noProof/>
          </w:rPr>
          <w:t>Appendix D – Evaluation Card</w:t>
        </w:r>
        <w:r w:rsidR="00DC28E3">
          <w:rPr>
            <w:noProof/>
            <w:webHidden/>
          </w:rPr>
          <w:tab/>
        </w:r>
        <w:r w:rsidR="00DC28E3">
          <w:rPr>
            <w:noProof/>
            <w:webHidden/>
          </w:rPr>
          <w:fldChar w:fldCharType="begin"/>
        </w:r>
        <w:r w:rsidR="00DC28E3">
          <w:rPr>
            <w:noProof/>
            <w:webHidden/>
          </w:rPr>
          <w:instrText xml:space="preserve"> PAGEREF _Toc29914122 \h </w:instrText>
        </w:r>
        <w:r w:rsidR="00DC28E3">
          <w:rPr>
            <w:noProof/>
            <w:webHidden/>
          </w:rPr>
        </w:r>
        <w:r w:rsidR="00DC28E3">
          <w:rPr>
            <w:noProof/>
            <w:webHidden/>
          </w:rPr>
          <w:fldChar w:fldCharType="separate"/>
        </w:r>
        <w:r w:rsidR="00DC28E3">
          <w:rPr>
            <w:noProof/>
            <w:webHidden/>
          </w:rPr>
          <w:t>20</w:t>
        </w:r>
        <w:r w:rsidR="00DC28E3">
          <w:rPr>
            <w:noProof/>
            <w:webHidden/>
          </w:rPr>
          <w:fldChar w:fldCharType="end"/>
        </w:r>
      </w:hyperlink>
    </w:p>
    <w:p w:rsidR="00F3111B" w:rsidRPr="00FD27CC" w:rsidRDefault="0007774A">
      <w:pPr>
        <w:rPr>
          <w:rFonts w:cs="Arial"/>
        </w:rPr>
      </w:pPr>
      <w:r w:rsidRPr="00D758B8">
        <w:rPr>
          <w:rFonts w:cs="Arial"/>
          <w:b/>
          <w:color w:val="333333"/>
        </w:rPr>
        <w:fldChar w:fldCharType="end"/>
      </w:r>
      <w:bookmarkStart w:id="5" w:name="_Toc223260483"/>
      <w:bookmarkStart w:id="6" w:name="_Ref227459879"/>
      <w:bookmarkStart w:id="7" w:name="_Toc523032772"/>
      <w:bookmarkStart w:id="8" w:name="_Toc523126455"/>
    </w:p>
    <w:p w:rsidR="00267416" w:rsidRDefault="00267416" w:rsidP="00F3111B">
      <w:pPr>
        <w:tabs>
          <w:tab w:val="left" w:pos="9000"/>
          <w:tab w:val="right" w:leader="dot" w:pos="12240"/>
        </w:tabs>
        <w:sectPr w:rsidR="00267416" w:rsidSect="0049310E">
          <w:headerReference w:type="default" r:id="rId11"/>
          <w:footerReference w:type="default" r:id="rId12"/>
          <w:pgSz w:w="12240" w:h="15840" w:code="1"/>
          <w:pgMar w:top="1440" w:right="1350" w:bottom="634" w:left="1440" w:header="720" w:footer="720" w:gutter="0"/>
          <w:cols w:space="720"/>
          <w:docGrid w:linePitch="218"/>
        </w:sectPr>
      </w:pPr>
    </w:p>
    <w:p w:rsidR="00D0205B" w:rsidRPr="001703FF" w:rsidRDefault="00233C0E" w:rsidP="00CD20A9">
      <w:pPr>
        <w:pStyle w:val="Heading1"/>
        <w:rPr>
          <w:rStyle w:val="Heading1Char"/>
        </w:rPr>
      </w:pPr>
      <w:bookmarkStart w:id="9" w:name="_Toc29914091"/>
      <w:bookmarkEnd w:id="5"/>
      <w:bookmarkEnd w:id="6"/>
      <w:r>
        <w:rPr>
          <w:rStyle w:val="Heading1Char"/>
        </w:rPr>
        <w:lastRenderedPageBreak/>
        <w:t>Introduction</w:t>
      </w:r>
      <w:bookmarkEnd w:id="9"/>
    </w:p>
    <w:p w:rsidR="00233C0E" w:rsidRDefault="00192142" w:rsidP="004F0B76">
      <w:pPr>
        <w:pStyle w:val="Heading2"/>
      </w:pPr>
      <w:bookmarkStart w:id="10" w:name="_Toc29914092"/>
      <w:r>
        <w:t>Mission Statement</w:t>
      </w:r>
      <w:bookmarkEnd w:id="10"/>
    </w:p>
    <w:p w:rsidR="00192142" w:rsidRPr="00192142" w:rsidRDefault="00192142" w:rsidP="00192142">
      <w:pPr>
        <w:pStyle w:val="Bodycopy"/>
        <w:rPr>
          <w:lang w:val="en-GB" w:bidi="en-US"/>
        </w:rPr>
      </w:pPr>
      <w:r w:rsidRPr="00192142">
        <w:rPr>
          <w:lang w:val="en-GB" w:bidi="en-US"/>
        </w:rPr>
        <w:t xml:space="preserve">The </w:t>
      </w:r>
      <w:r>
        <w:rPr>
          <w:lang w:val="en-GB" w:bidi="en-US"/>
        </w:rPr>
        <w:t>OEC Module of the Senior Program (</w:t>
      </w:r>
      <w:r w:rsidRPr="00192142">
        <w:rPr>
          <w:lang w:val="en-GB" w:bidi="en-US"/>
        </w:rPr>
        <w:t>OEC-MSP</w:t>
      </w:r>
      <w:r>
        <w:rPr>
          <w:lang w:val="en-GB" w:bidi="en-US"/>
        </w:rPr>
        <w:t>)</w:t>
      </w:r>
      <w:r w:rsidRPr="00192142">
        <w:rPr>
          <w:lang w:val="en-GB" w:bidi="en-US"/>
        </w:rPr>
        <w:t xml:space="preserve"> component is a national education program that encourages members to participate in field relevant exercises to help them develop skills in decision making, problem management, and leadership as it relates to the treatment of patients.</w:t>
      </w:r>
    </w:p>
    <w:p w:rsidR="00192142" w:rsidRPr="00192142" w:rsidRDefault="00192142" w:rsidP="00192142">
      <w:pPr>
        <w:pStyle w:val="Bodycopy"/>
        <w:rPr>
          <w:lang w:val="en-GB" w:bidi="en-US"/>
        </w:rPr>
      </w:pPr>
      <w:r w:rsidRPr="00192142">
        <w:rPr>
          <w:lang w:val="en-GB" w:bidi="en-US"/>
        </w:rPr>
        <w:t>In addition, the practical exercises that are conducted enhance the ability of the patrollers to</w:t>
      </w:r>
      <w:r>
        <w:rPr>
          <w:lang w:val="en-GB" w:bidi="en-US"/>
        </w:rPr>
        <w:t xml:space="preserve"> </w:t>
      </w:r>
      <w:r w:rsidRPr="00192142">
        <w:rPr>
          <w:lang w:val="en-GB" w:bidi="en-US"/>
        </w:rPr>
        <w:t>handle serious patients in an austere environment.</w:t>
      </w:r>
    </w:p>
    <w:p w:rsidR="00192142" w:rsidRDefault="00192142" w:rsidP="004F0B76">
      <w:pPr>
        <w:pStyle w:val="Heading2"/>
      </w:pPr>
      <w:bookmarkStart w:id="11" w:name="_Toc29914093"/>
      <w:r>
        <w:t>Goal</w:t>
      </w:r>
      <w:bookmarkEnd w:id="11"/>
    </w:p>
    <w:p w:rsidR="00192142" w:rsidRPr="00192142" w:rsidRDefault="00192142" w:rsidP="00192142">
      <w:pPr>
        <w:pStyle w:val="Bodycopy"/>
        <w:rPr>
          <w:lang w:val="en-GB" w:bidi="en-US"/>
        </w:rPr>
      </w:pPr>
      <w:r w:rsidRPr="00192142">
        <w:rPr>
          <w:lang w:val="en-GB" w:bidi="en-US"/>
        </w:rPr>
        <w:t>The OEC-MSP has been established to expand and improve the knowledge and skills of NSP members relating to handling complex situations involving decision making, problem management, and leadership. This program is designed for Patrollers, Alpine Patrollers, and Nordic Patrollers (variations in requirements are noted). The program also prepares patrollers for leadership roles within the NSP.</w:t>
      </w:r>
    </w:p>
    <w:p w:rsidR="00971C3D" w:rsidRDefault="00132F50" w:rsidP="004F0B76">
      <w:pPr>
        <w:pStyle w:val="Heading2"/>
      </w:pPr>
      <w:bookmarkStart w:id="12" w:name="_Toc29914094"/>
      <w:r>
        <w:t>Scope</w:t>
      </w:r>
      <w:bookmarkEnd w:id="12"/>
    </w:p>
    <w:p w:rsidR="00192142" w:rsidRDefault="00192142" w:rsidP="00192142">
      <w:pPr>
        <w:pStyle w:val="Bodycopy"/>
        <w:rPr>
          <w:lang w:val="en-GB"/>
        </w:rPr>
      </w:pPr>
      <w:r>
        <w:rPr>
          <w:lang w:val="en-GB"/>
        </w:rPr>
        <w:t>The purpose of this document is to provide a candidate overview of the OEC Module of the Senior program.  This document will cover the requirements for training, perquisites for the final evaluation, and overview of the final evaluations. The contents of this document come from the OEC-MSP Senior Training Coordinators Guideline and the NSP Ski Patrollers manual.</w:t>
      </w:r>
    </w:p>
    <w:p w:rsidR="00132F50" w:rsidRDefault="00132F50" w:rsidP="004F0B76">
      <w:pPr>
        <w:pStyle w:val="Heading2"/>
      </w:pPr>
      <w:bookmarkStart w:id="13" w:name="_Toc29914095"/>
      <w:r>
        <w:t>Document Maintenance</w:t>
      </w:r>
      <w:bookmarkEnd w:id="13"/>
    </w:p>
    <w:p w:rsidR="00823BDE" w:rsidRPr="00132F50" w:rsidRDefault="00192142" w:rsidP="00192142">
      <w:pPr>
        <w:pStyle w:val="Bodycopy"/>
        <w:rPr>
          <w:i/>
          <w:color w:val="0070C0"/>
        </w:rPr>
      </w:pPr>
      <w:r>
        <w:rPr>
          <w:lang w:val="en-GB"/>
        </w:rPr>
        <w:t>The Northern Division OEC Supervisor or their designee will maintain this document</w:t>
      </w:r>
      <w:r w:rsidR="0022798F">
        <w:rPr>
          <w:lang w:val="en-GB"/>
        </w:rPr>
        <w:t xml:space="preserve"> </w:t>
      </w:r>
      <w:r>
        <w:rPr>
          <w:lang w:val="en-GB"/>
        </w:rPr>
        <w:t>to ensure that the contents are in sync with National Guidelines</w:t>
      </w:r>
      <w:r w:rsidR="00756207">
        <w:rPr>
          <w:lang w:val="en-GB"/>
        </w:rPr>
        <w:t xml:space="preserve"> for the OEC Module of the Senior Program</w:t>
      </w:r>
      <w:r>
        <w:rPr>
          <w:lang w:val="en-GB"/>
        </w:rPr>
        <w:t>.  A document maintenance section at the end of the document will track versions and updates.  A copy of this document and referred documents will be posted to the Northern Division website.</w:t>
      </w:r>
      <w:r w:rsidRPr="00132F50">
        <w:rPr>
          <w:i/>
          <w:color w:val="0070C0"/>
        </w:rPr>
        <w:t xml:space="preserve"> </w:t>
      </w:r>
      <w:r w:rsidR="00823BDE" w:rsidRPr="00132F50">
        <w:rPr>
          <w:i/>
          <w:color w:val="0070C0"/>
        </w:rPr>
        <w:br w:type="page"/>
      </w:r>
    </w:p>
    <w:p w:rsidR="00233C0E" w:rsidRDefault="00192142" w:rsidP="00CD20A9">
      <w:pPr>
        <w:pStyle w:val="Heading1"/>
      </w:pPr>
      <w:bookmarkStart w:id="14" w:name="_Toc29914096"/>
      <w:r>
        <w:lastRenderedPageBreak/>
        <w:t>Program Overview</w:t>
      </w:r>
      <w:bookmarkEnd w:id="14"/>
    </w:p>
    <w:p w:rsidR="007340A3" w:rsidRDefault="00192142" w:rsidP="004F0B76">
      <w:pPr>
        <w:pStyle w:val="Heading2"/>
      </w:pPr>
      <w:bookmarkStart w:id="15" w:name="_Toc29914097"/>
      <w:r>
        <w:t>Overview</w:t>
      </w:r>
      <w:bookmarkEnd w:id="15"/>
    </w:p>
    <w:p w:rsidR="00192142" w:rsidRPr="00192142" w:rsidRDefault="00192142" w:rsidP="00192142">
      <w:pPr>
        <w:pStyle w:val="Bodycopy"/>
        <w:rPr>
          <w:lang w:val="en-GB"/>
        </w:rPr>
      </w:pPr>
      <w:r w:rsidRPr="00192142">
        <w:rPr>
          <w:lang w:val="en-GB" w:bidi="en-US"/>
        </w:rPr>
        <w:t xml:space="preserve">The OEC–MSP is a national training program; the National Board retains control over Senior Program policies and guidelines. The established program outline and policies must be followed </w:t>
      </w:r>
      <w:r w:rsidRPr="00192142">
        <w:rPr>
          <w:u w:val="single"/>
          <w:lang w:val="en-GB" w:bidi="en-US"/>
        </w:rPr>
        <w:t>without</w:t>
      </w:r>
      <w:r w:rsidRPr="00192142">
        <w:rPr>
          <w:lang w:val="en-GB" w:bidi="en-US"/>
        </w:rPr>
        <w:t xml:space="preserve"> local modification. The program maintains consistency and quality assurance across the NSP. The goal of the program is to maintain the same consistency and</w:t>
      </w:r>
      <w:r>
        <w:rPr>
          <w:lang w:val="en-GB" w:bidi="en-US"/>
        </w:rPr>
        <w:t xml:space="preserve"> </w:t>
      </w:r>
      <w:r w:rsidRPr="00192142">
        <w:rPr>
          <w:lang w:val="en-GB" w:bidi="en-US"/>
        </w:rPr>
        <w:t xml:space="preserve">quality for all OEC–MSP candidates throughout the NSP. </w:t>
      </w:r>
      <w:r>
        <w:rPr>
          <w:lang w:val="en-GB" w:bidi="en-US"/>
        </w:rPr>
        <w:t xml:space="preserve"> </w:t>
      </w:r>
      <w:r w:rsidRPr="00192142">
        <w:rPr>
          <w:lang w:val="en-GB" w:bidi="en-US"/>
        </w:rPr>
        <w:t xml:space="preserve">The OEC–MSP is supervised by </w:t>
      </w:r>
      <w:r>
        <w:rPr>
          <w:lang w:val="en-GB" w:bidi="en-US"/>
        </w:rPr>
        <w:t xml:space="preserve">Northern </w:t>
      </w:r>
      <w:r w:rsidRPr="00192142">
        <w:rPr>
          <w:lang w:val="en-GB" w:bidi="en-US"/>
        </w:rPr>
        <w:t>Division’s OEC Supervisor.</w:t>
      </w:r>
      <w:r w:rsidRPr="00192142">
        <w:rPr>
          <w:lang w:val="en-GB"/>
        </w:rPr>
        <w:t xml:space="preserve"> </w:t>
      </w:r>
    </w:p>
    <w:p w:rsidR="006F4D58" w:rsidRDefault="00763B7E" w:rsidP="004F0B76">
      <w:pPr>
        <w:pStyle w:val="Heading2"/>
      </w:pPr>
      <w:bookmarkStart w:id="16" w:name="_Toc29914098"/>
      <w:r>
        <w:t>Program components</w:t>
      </w:r>
      <w:bookmarkEnd w:id="16"/>
      <w:r>
        <w:t xml:space="preserve"> </w:t>
      </w:r>
    </w:p>
    <w:p w:rsidR="00763B7E" w:rsidRPr="00763B7E" w:rsidRDefault="00763B7E" w:rsidP="00763B7E">
      <w:pPr>
        <w:pStyle w:val="Bodycopy"/>
        <w:rPr>
          <w:lang w:val="en-GB"/>
        </w:rPr>
      </w:pPr>
      <w:r w:rsidRPr="00763B7E">
        <w:rPr>
          <w:lang w:val="en-GB" w:bidi="en-US"/>
        </w:rPr>
        <w:t>The OEC-MSP is a three (3) part program: Commitment, Training, and Evaluation. This program represents a significant commitment on the part of all Candidates and</w:t>
      </w:r>
      <w:r>
        <w:rPr>
          <w:lang w:val="en-GB" w:bidi="en-US"/>
        </w:rPr>
        <w:t xml:space="preserve"> </w:t>
      </w:r>
      <w:r w:rsidRPr="00763B7E">
        <w:rPr>
          <w:lang w:val="en-GB" w:bidi="en-US"/>
        </w:rPr>
        <w:t>OEC Trainer/Evaluators in the senior program</w:t>
      </w:r>
    </w:p>
    <w:p w:rsidR="00763B7E" w:rsidRDefault="00763B7E" w:rsidP="00915E90">
      <w:pPr>
        <w:pStyle w:val="Bodycopy"/>
        <w:numPr>
          <w:ilvl w:val="0"/>
          <w:numId w:val="35"/>
        </w:numPr>
        <w:rPr>
          <w:lang w:val="en-GB"/>
        </w:rPr>
      </w:pPr>
      <w:r w:rsidRPr="00763B7E">
        <w:rPr>
          <w:lang w:val="en-GB"/>
        </w:rPr>
        <w:t xml:space="preserve">The </w:t>
      </w:r>
      <w:r w:rsidRPr="00763B7E">
        <w:rPr>
          <w:u w:val="single"/>
          <w:lang w:val="en-GB"/>
        </w:rPr>
        <w:t>Commitment</w:t>
      </w:r>
      <w:r w:rsidRPr="00763B7E">
        <w:rPr>
          <w:lang w:val="en-GB"/>
        </w:rPr>
        <w:t xml:space="preserve">: OEC–MSP Candidates are required to obtain a copy of the current edition of the Ski Patroller’s Manual, the current Outdoor Emergency Care textbook, and make a serious commitment to the program in the fall or at the latest early in the season. By the end of December, or earlier if required by the </w:t>
      </w:r>
      <w:r w:rsidR="00756207">
        <w:rPr>
          <w:lang w:val="en-GB"/>
        </w:rPr>
        <w:t>Division</w:t>
      </w:r>
      <w:r w:rsidRPr="00763B7E">
        <w:rPr>
          <w:lang w:val="en-GB"/>
        </w:rPr>
        <w:t>, candidate applications should be approved by their respective Patrol Director/NSP Rep. and should be forwarded to the</w:t>
      </w:r>
      <w:r>
        <w:rPr>
          <w:lang w:val="en-GB"/>
        </w:rPr>
        <w:t xml:space="preserve"> Division OEC Supervisor or designee</w:t>
      </w:r>
      <w:r w:rsidRPr="00763B7E">
        <w:rPr>
          <w:lang w:val="en-GB"/>
        </w:rPr>
        <w:t>.</w:t>
      </w:r>
    </w:p>
    <w:p w:rsidR="00C667F0" w:rsidRDefault="00763B7E" w:rsidP="00915E90">
      <w:pPr>
        <w:pStyle w:val="Bodycopy"/>
        <w:numPr>
          <w:ilvl w:val="0"/>
          <w:numId w:val="35"/>
        </w:numPr>
        <w:rPr>
          <w:lang w:val="en-GB"/>
        </w:rPr>
      </w:pPr>
      <w:r w:rsidRPr="00C667F0">
        <w:rPr>
          <w:lang w:val="en-GB"/>
        </w:rPr>
        <w:t xml:space="preserve">The </w:t>
      </w:r>
      <w:r w:rsidRPr="00C667F0">
        <w:rPr>
          <w:u w:val="single"/>
          <w:lang w:val="en-GB"/>
        </w:rPr>
        <w:t>Training</w:t>
      </w:r>
      <w:r w:rsidRPr="00C667F0">
        <w:rPr>
          <w:lang w:val="en-GB"/>
        </w:rPr>
        <w:t>: OEC–MSP training is designed to be conducted at the region,</w:t>
      </w:r>
      <w:r w:rsidR="00756207">
        <w:rPr>
          <w:lang w:val="en-GB"/>
        </w:rPr>
        <w:t xml:space="preserve"> </w:t>
      </w:r>
      <w:r w:rsidRPr="00C667F0">
        <w:rPr>
          <w:lang w:val="en-GB"/>
        </w:rPr>
        <w:t>or patrol level under the direction of the Senior Training Coordinator</w:t>
      </w:r>
      <w:r w:rsidR="00756207">
        <w:rPr>
          <w:lang w:val="en-GB"/>
        </w:rPr>
        <w:t xml:space="preserve"> (STC). For the Northern Division, the training will be directed by the Division OEC Supervisor or their designee.  </w:t>
      </w:r>
      <w:r w:rsidR="00C667F0">
        <w:rPr>
          <w:lang w:val="en-GB"/>
        </w:rPr>
        <w:t>Training at the patrol level will be done by a Senior Trainer Evaluator</w:t>
      </w:r>
      <w:r w:rsidR="00756207">
        <w:rPr>
          <w:lang w:val="en-GB"/>
        </w:rPr>
        <w:t>, using the requirements of the program</w:t>
      </w:r>
      <w:r w:rsidR="00C667F0">
        <w:rPr>
          <w:lang w:val="en-GB"/>
        </w:rPr>
        <w:t>.</w:t>
      </w:r>
    </w:p>
    <w:p w:rsidR="00763B7E" w:rsidRPr="00C667F0" w:rsidRDefault="00763B7E" w:rsidP="00915E90">
      <w:pPr>
        <w:pStyle w:val="Bodycopy"/>
        <w:numPr>
          <w:ilvl w:val="0"/>
          <w:numId w:val="35"/>
        </w:numPr>
        <w:rPr>
          <w:lang w:val="en-GB"/>
        </w:rPr>
      </w:pPr>
      <w:r w:rsidRPr="00C667F0">
        <w:rPr>
          <w:lang w:val="en-GB"/>
        </w:rPr>
        <w:t xml:space="preserve">The </w:t>
      </w:r>
      <w:r w:rsidRPr="00C667F0">
        <w:rPr>
          <w:u w:val="single"/>
          <w:lang w:val="en-GB"/>
        </w:rPr>
        <w:t>Evaluation</w:t>
      </w:r>
      <w:r w:rsidRPr="00C667F0">
        <w:rPr>
          <w:lang w:val="en-GB"/>
        </w:rPr>
        <w:t>: OEC–MSP Candidates must attend and satisfactorily complete a formal evaluation, which serves as the final evaluation and validation step in the OEC-MSP.</w:t>
      </w:r>
    </w:p>
    <w:p w:rsidR="00763B7E" w:rsidRDefault="00763B7E" w:rsidP="004F0B76">
      <w:pPr>
        <w:pStyle w:val="Heading2"/>
      </w:pPr>
      <w:bookmarkStart w:id="17" w:name="_Toc29914099"/>
      <w:bookmarkStart w:id="18" w:name="_Toc262024179"/>
      <w:r>
        <w:t>Roles and Responsibilities</w:t>
      </w:r>
      <w:bookmarkEnd w:id="17"/>
    </w:p>
    <w:p w:rsidR="00C667F0" w:rsidRPr="00C667F0" w:rsidRDefault="00C667F0" w:rsidP="00C667F0">
      <w:pPr>
        <w:pStyle w:val="Bodycopy"/>
        <w:rPr>
          <w:lang w:val="en-GB" w:bidi="en-US"/>
        </w:rPr>
      </w:pPr>
      <w:r w:rsidRPr="00C667F0">
        <w:rPr>
          <w:lang w:val="en-GB" w:bidi="en-US"/>
        </w:rPr>
        <w:t>For purposes of this document, the positions listed below are job responsibilities and can be assumed by</w:t>
      </w:r>
      <w:r>
        <w:rPr>
          <w:lang w:val="en-GB" w:bidi="en-US"/>
        </w:rPr>
        <w:t xml:space="preserve"> </w:t>
      </w:r>
      <w:r w:rsidRPr="00C667F0">
        <w:rPr>
          <w:lang w:val="en-GB" w:bidi="en-US"/>
        </w:rPr>
        <w:t>one or more individuals or combined as determined by the needs of the Division.</w:t>
      </w:r>
    </w:p>
    <w:p w:rsidR="00C667F0" w:rsidRPr="00C667F0" w:rsidRDefault="00C667F0" w:rsidP="00915E90">
      <w:pPr>
        <w:pStyle w:val="Bodycopy"/>
        <w:numPr>
          <w:ilvl w:val="0"/>
          <w:numId w:val="36"/>
        </w:numPr>
        <w:rPr>
          <w:lang w:val="en-GB" w:bidi="en-US"/>
        </w:rPr>
      </w:pPr>
      <w:r w:rsidRPr="00C667F0">
        <w:rPr>
          <w:b/>
          <w:lang w:val="en-GB" w:bidi="en-US"/>
        </w:rPr>
        <w:t xml:space="preserve">Senior Training Coordinator for the OEC–MSP (STC): </w:t>
      </w:r>
      <w:r w:rsidRPr="00C667F0">
        <w:rPr>
          <w:lang w:val="en-GB" w:bidi="en-US"/>
        </w:rPr>
        <w:t xml:space="preserve">The STC works under the guidance of the Division OEC Supervisor or designee assigned to that area. </w:t>
      </w:r>
      <w:r w:rsidR="00756207">
        <w:rPr>
          <w:lang w:val="en-GB" w:bidi="en-US"/>
        </w:rPr>
        <w:t xml:space="preserve"> </w:t>
      </w:r>
      <w:r w:rsidRPr="00C667F0">
        <w:rPr>
          <w:lang w:val="en-GB" w:bidi="en-US"/>
        </w:rPr>
        <w:t xml:space="preserve">It is the responsibility of the STC to manage the program for the </w:t>
      </w:r>
      <w:r>
        <w:rPr>
          <w:lang w:val="en-GB" w:bidi="en-US"/>
        </w:rPr>
        <w:t>Division</w:t>
      </w:r>
      <w:r w:rsidRPr="00C667F0">
        <w:rPr>
          <w:lang w:val="en-GB" w:bidi="en-US"/>
        </w:rPr>
        <w:t>. This includes planning and scheduling the training sessions and final evaluations, calibration of the T</w:t>
      </w:r>
      <w:r w:rsidR="00756207">
        <w:rPr>
          <w:lang w:val="en-GB" w:bidi="en-US"/>
        </w:rPr>
        <w:t>raining</w:t>
      </w:r>
      <w:r w:rsidRPr="00C667F0">
        <w:rPr>
          <w:lang w:val="en-GB" w:bidi="en-US"/>
        </w:rPr>
        <w:t>/E</w:t>
      </w:r>
      <w:r w:rsidR="00756207">
        <w:rPr>
          <w:lang w:val="en-GB" w:bidi="en-US"/>
        </w:rPr>
        <w:t>valuators</w:t>
      </w:r>
      <w:r w:rsidRPr="00C667F0">
        <w:rPr>
          <w:lang w:val="en-GB" w:bidi="en-US"/>
        </w:rPr>
        <w:t xml:space="preserve"> each season or prior to clinics, coordination with </w:t>
      </w:r>
      <w:r w:rsidR="00756207">
        <w:rPr>
          <w:lang w:val="en-GB" w:bidi="en-US"/>
        </w:rPr>
        <w:t>local patrols</w:t>
      </w:r>
      <w:r w:rsidRPr="00C667F0">
        <w:rPr>
          <w:lang w:val="en-GB" w:bidi="en-US"/>
        </w:rPr>
        <w:t>, executing the program, completing all documentation requirements and ensuring the program meets the requirements of the National</w:t>
      </w:r>
      <w:r>
        <w:rPr>
          <w:lang w:val="en-GB" w:bidi="en-US"/>
        </w:rPr>
        <w:t xml:space="preserve"> </w:t>
      </w:r>
      <w:r w:rsidRPr="00C667F0">
        <w:rPr>
          <w:lang w:val="en-GB" w:bidi="en-US"/>
        </w:rPr>
        <w:t>standards.</w:t>
      </w:r>
      <w:r w:rsidR="00756207">
        <w:rPr>
          <w:lang w:val="en-GB" w:bidi="en-US"/>
        </w:rPr>
        <w:t xml:space="preserve"> For the final evaluation the STC will be appointed by the Division OEC Supervisor.</w:t>
      </w:r>
    </w:p>
    <w:p w:rsidR="00C667F0" w:rsidRPr="00C667F0" w:rsidRDefault="00C667F0" w:rsidP="00915E90">
      <w:pPr>
        <w:pStyle w:val="Bodycopy"/>
        <w:numPr>
          <w:ilvl w:val="0"/>
          <w:numId w:val="36"/>
        </w:numPr>
        <w:rPr>
          <w:lang w:val="en-GB" w:bidi="en-US"/>
        </w:rPr>
      </w:pPr>
      <w:r w:rsidRPr="00C667F0">
        <w:rPr>
          <w:b/>
          <w:lang w:val="en-GB" w:bidi="en-US"/>
        </w:rPr>
        <w:t xml:space="preserve">Trainer/Evaluator: </w:t>
      </w:r>
      <w:r w:rsidRPr="00C667F0">
        <w:rPr>
          <w:lang w:val="en-GB" w:bidi="en-US"/>
        </w:rPr>
        <w:t>T/Es serve dual roles; during training sessions their role is one as a Trainer for the candidates where they review the scenario results with the candidates and provide constructive</w:t>
      </w:r>
      <w:r>
        <w:rPr>
          <w:lang w:val="en-GB" w:bidi="en-US"/>
        </w:rPr>
        <w:t xml:space="preserve"> </w:t>
      </w:r>
      <w:r w:rsidRPr="00C667F0">
        <w:rPr>
          <w:lang w:val="en-GB" w:bidi="en-US"/>
        </w:rPr>
        <w:t>feedback on execution issues. When performing the formal evaluation, the trainers become evaluators and evaluate the capability of the candidate to meet the standards defined by the National Ski Patrol to meet senior status.</w:t>
      </w:r>
      <w:r>
        <w:rPr>
          <w:lang w:val="en-GB" w:bidi="en-US"/>
        </w:rPr>
        <w:t xml:space="preserve"> </w:t>
      </w:r>
      <w:r w:rsidRPr="00C667F0">
        <w:rPr>
          <w:lang w:val="en-GB" w:bidi="en-US"/>
        </w:rPr>
        <w:t>T/Es must have passed the OEC-MSP and be an OEC instructor in good standing.</w:t>
      </w:r>
    </w:p>
    <w:p w:rsidR="00C667F0" w:rsidRPr="00C667F0" w:rsidRDefault="00C667F0" w:rsidP="00915E90">
      <w:pPr>
        <w:pStyle w:val="Bodycopy"/>
        <w:numPr>
          <w:ilvl w:val="0"/>
          <w:numId w:val="36"/>
        </w:numPr>
        <w:rPr>
          <w:lang w:val="en-GB" w:bidi="en-US"/>
        </w:rPr>
      </w:pPr>
      <w:r w:rsidRPr="00C667F0">
        <w:rPr>
          <w:b/>
          <w:lang w:val="en-GB" w:bidi="en-US"/>
        </w:rPr>
        <w:lastRenderedPageBreak/>
        <w:t xml:space="preserve">Division OEC Supervisor/Designee: </w:t>
      </w:r>
      <w:r w:rsidRPr="00C667F0">
        <w:rPr>
          <w:lang w:val="en-GB" w:bidi="en-US"/>
        </w:rPr>
        <w:t>The representative provides evaluation quality control</w:t>
      </w:r>
      <w:r w:rsidR="00756207">
        <w:rPr>
          <w:lang w:val="en-GB" w:bidi="en-US"/>
        </w:rPr>
        <w:t xml:space="preserve"> </w:t>
      </w:r>
      <w:r w:rsidRPr="00C667F0">
        <w:rPr>
          <w:lang w:val="en-GB" w:bidi="en-US"/>
        </w:rPr>
        <w:t>by reviewing the evaluation plan created by the STC prior to the evaluation and attending the evaluation</w:t>
      </w:r>
      <w:r w:rsidR="00756207">
        <w:rPr>
          <w:lang w:val="en-GB" w:bidi="en-US"/>
        </w:rPr>
        <w:t xml:space="preserve"> </w:t>
      </w:r>
      <w:r w:rsidRPr="00C667F0">
        <w:rPr>
          <w:lang w:val="en-GB" w:bidi="en-US"/>
        </w:rPr>
        <w:t>to ensure that it meets the standards of the Division and the National Ski Patrol. This individual is also a key participant along with the STC in resolving pass/</w:t>
      </w:r>
      <w:proofErr w:type="gramStart"/>
      <w:r w:rsidRPr="00C667F0">
        <w:rPr>
          <w:lang w:val="en-GB" w:bidi="en-US"/>
        </w:rPr>
        <w:t>fail</w:t>
      </w:r>
      <w:proofErr w:type="gramEnd"/>
      <w:r w:rsidRPr="00C667F0">
        <w:rPr>
          <w:lang w:val="en-GB" w:bidi="en-US"/>
        </w:rPr>
        <w:t xml:space="preserve"> issues.</w:t>
      </w:r>
    </w:p>
    <w:p w:rsidR="00C667F0" w:rsidRPr="00C667F0" w:rsidRDefault="00C667F0" w:rsidP="00915E90">
      <w:pPr>
        <w:pStyle w:val="Bodycopy"/>
        <w:numPr>
          <w:ilvl w:val="0"/>
          <w:numId w:val="36"/>
        </w:numPr>
        <w:rPr>
          <w:lang w:val="en-GB" w:bidi="en-US"/>
        </w:rPr>
      </w:pPr>
      <w:r w:rsidRPr="00C667F0">
        <w:rPr>
          <w:b/>
          <w:lang w:val="en-GB" w:bidi="en-US"/>
        </w:rPr>
        <w:t xml:space="preserve">Candidate for the OEC-MSP: </w:t>
      </w:r>
      <w:r w:rsidRPr="00C667F0">
        <w:rPr>
          <w:lang w:val="en-GB" w:bidi="en-US"/>
        </w:rPr>
        <w:t>The candidates must meet the requirements stated in the Ski Patroller’s Manual. In order to be an effective candidate, they must have strong medical skills; the stronger the skills the more likely that they will be successful in the program. Although first aid isn’t the final determination that the candidate is senior material, it is the application of those skills as they apply to the scenario that enables the decision-making, leadership and the problem management skills necessary to complete the evaluation successfully.</w:t>
      </w:r>
    </w:p>
    <w:p w:rsidR="00763B7E" w:rsidRDefault="00763B7E" w:rsidP="004F0B76">
      <w:pPr>
        <w:pStyle w:val="Heading2"/>
      </w:pPr>
      <w:bookmarkStart w:id="19" w:name="_Toc29914100"/>
      <w:r>
        <w:t>Organization</w:t>
      </w:r>
      <w:bookmarkEnd w:id="19"/>
    </w:p>
    <w:p w:rsidR="00C667F0" w:rsidRPr="00C667F0" w:rsidRDefault="00C667F0" w:rsidP="00C667F0">
      <w:pPr>
        <w:pStyle w:val="Bodycopy"/>
        <w:rPr>
          <w:lang w:val="en-GB" w:bidi="en-US"/>
        </w:rPr>
      </w:pPr>
      <w:r w:rsidRPr="00C667F0">
        <w:rPr>
          <w:lang w:val="en-GB" w:bidi="en-US"/>
        </w:rPr>
        <w:t>For any issues involving the OEC-MSP, the STC interfaces with the Division OEC</w:t>
      </w:r>
      <w:r>
        <w:rPr>
          <w:lang w:val="en-GB" w:bidi="en-US"/>
        </w:rPr>
        <w:t xml:space="preserve"> </w:t>
      </w:r>
      <w:r w:rsidRPr="00C667F0">
        <w:rPr>
          <w:lang w:val="en-GB" w:bidi="en-US"/>
        </w:rPr>
        <w:t>Supervisor.</w:t>
      </w:r>
    </w:p>
    <w:p w:rsidR="00763B7E" w:rsidRDefault="00C667F0" w:rsidP="004F0B76">
      <w:pPr>
        <w:pStyle w:val="Heading2"/>
      </w:pPr>
      <w:bookmarkStart w:id="20" w:name="_Toc29914101"/>
      <w:r>
        <w:t>References</w:t>
      </w:r>
      <w:bookmarkEnd w:id="20"/>
    </w:p>
    <w:p w:rsidR="00C667F0" w:rsidRDefault="00C667F0" w:rsidP="00C667F0">
      <w:pPr>
        <w:pStyle w:val="Bodycopy"/>
        <w:rPr>
          <w:lang w:val="en-GB" w:bidi="en-US"/>
        </w:rPr>
      </w:pPr>
      <w:r w:rsidRPr="00C667F0">
        <w:rPr>
          <w:lang w:val="en-GB" w:bidi="en-US"/>
        </w:rPr>
        <w:t xml:space="preserve">Outdoor Emergency Care Manual, Fifth Edition, Brady/Pearson </w:t>
      </w:r>
    </w:p>
    <w:p w:rsidR="00C667F0" w:rsidRDefault="00C667F0" w:rsidP="00C667F0">
      <w:pPr>
        <w:pStyle w:val="Bodycopy"/>
        <w:rPr>
          <w:lang w:val="en-GB" w:bidi="en-US"/>
        </w:rPr>
      </w:pPr>
      <w:r w:rsidRPr="00C667F0">
        <w:rPr>
          <w:lang w:val="en-GB" w:bidi="en-US"/>
        </w:rPr>
        <w:t>Ski Patroller’s Manual</w:t>
      </w:r>
    </w:p>
    <w:p w:rsidR="00C667F0" w:rsidRDefault="00C667F0" w:rsidP="00C667F0">
      <w:pPr>
        <w:pStyle w:val="Bodycopy"/>
        <w:rPr>
          <w:lang w:val="en-GB" w:bidi="en-US"/>
        </w:rPr>
      </w:pPr>
      <w:r w:rsidRPr="00C667F0">
        <w:rPr>
          <w:lang w:val="en-GB" w:bidi="en-US"/>
        </w:rPr>
        <w:t xml:space="preserve">National Ski Patrol Policy and Procedures </w:t>
      </w:r>
    </w:p>
    <w:p w:rsidR="00C667F0" w:rsidRPr="00C667F0" w:rsidRDefault="00C667F0" w:rsidP="00C667F0">
      <w:pPr>
        <w:pStyle w:val="Bodycopy"/>
        <w:rPr>
          <w:lang w:val="en-GB" w:bidi="en-US"/>
        </w:rPr>
      </w:pPr>
      <w:r w:rsidRPr="00C667F0">
        <w:rPr>
          <w:lang w:val="en-GB" w:bidi="en-US"/>
        </w:rPr>
        <w:t>Instructors Manual for Outdoor Emergency Care</w:t>
      </w:r>
    </w:p>
    <w:p w:rsidR="002D729D" w:rsidRDefault="002D729D">
      <w:pPr>
        <w:rPr>
          <w:rFonts w:ascii="Arial Bold" w:hAnsi="Arial Bold" w:cs="Arial"/>
          <w:b/>
          <w:color w:val="002776"/>
          <w:sz w:val="24"/>
          <w:szCs w:val="24"/>
        </w:rPr>
      </w:pPr>
      <w:r>
        <w:br w:type="page"/>
      </w:r>
    </w:p>
    <w:p w:rsidR="00474858" w:rsidRDefault="0022798F" w:rsidP="00CD20A9">
      <w:pPr>
        <w:pStyle w:val="Heading1"/>
      </w:pPr>
      <w:bookmarkStart w:id="21" w:name="_Toc29914102"/>
      <w:r>
        <w:lastRenderedPageBreak/>
        <w:t>Prerequisites and Requirements</w:t>
      </w:r>
      <w:bookmarkEnd w:id="21"/>
      <w:r>
        <w:t xml:space="preserve"> </w:t>
      </w:r>
    </w:p>
    <w:p w:rsidR="0022798F" w:rsidRPr="0022798F" w:rsidRDefault="0022798F" w:rsidP="0022798F">
      <w:pPr>
        <w:pStyle w:val="Bodycopy"/>
        <w:rPr>
          <w:lang w:val="en-GB"/>
        </w:rPr>
      </w:pPr>
      <w:r w:rsidRPr="0022798F">
        <w:rPr>
          <w:lang w:val="en-GB"/>
        </w:rPr>
        <w:t>The Senior OEC component is a national education opportunity that allows members to participate in ski patrol-relevant exercises. These exercises are designed to develop and enhance</w:t>
      </w:r>
      <w:r w:rsidR="00756207">
        <w:rPr>
          <w:lang w:val="en-GB"/>
        </w:rPr>
        <w:t xml:space="preserve"> </w:t>
      </w:r>
      <w:r w:rsidRPr="0022798F">
        <w:rPr>
          <w:lang w:val="en-GB"/>
        </w:rPr>
        <w:t>decision making, problem management, and leadership as applied to the management of emergency care situations in a typical ski patrol environment. Their purpose is to build on but not duplicate the Outdoor Emergency Care Program.</w:t>
      </w:r>
    </w:p>
    <w:p w:rsidR="0022798F" w:rsidRPr="0022798F" w:rsidRDefault="0022798F" w:rsidP="0022798F">
      <w:pPr>
        <w:pStyle w:val="Bodycopy"/>
        <w:rPr>
          <w:lang w:val="en-GB"/>
        </w:rPr>
      </w:pPr>
      <w:r w:rsidRPr="0022798F">
        <w:rPr>
          <w:lang w:val="en-GB"/>
        </w:rPr>
        <w:t>Senior OEC training provides an opportunity for senior candidates to gain new and different perspectives on their own style or leadership in emergency medical situations. Division senior staffs provide scenarios for written and on-snow practice exercises. These scenarios emphasize leadership, triage, and managing multiple-injury problems.</w:t>
      </w:r>
    </w:p>
    <w:p w:rsidR="0022798F" w:rsidRPr="0022798F" w:rsidRDefault="0022798F" w:rsidP="0022798F">
      <w:pPr>
        <w:pStyle w:val="Bodycopy"/>
        <w:rPr>
          <w:lang w:val="en-GB"/>
        </w:rPr>
      </w:pPr>
      <w:r w:rsidRPr="0022798F">
        <w:rPr>
          <w:lang w:val="en-GB"/>
        </w:rPr>
        <w:t xml:space="preserve">Local training for the senior OEC program may be accomplished at the patrol, section, or region level, depending on geography, instructor availability, and other considerations. Training of senior OEC candidates should be done under conditions and on terrain </w:t>
      </w:r>
      <w:proofErr w:type="gramStart"/>
      <w:r w:rsidRPr="0022798F">
        <w:rPr>
          <w:lang w:val="en-GB"/>
        </w:rPr>
        <w:t>similar to</w:t>
      </w:r>
      <w:proofErr w:type="gramEnd"/>
      <w:r w:rsidRPr="0022798F">
        <w:rPr>
          <w:lang w:val="en-GB"/>
        </w:rPr>
        <w:t xml:space="preserve"> that which will be used for the clinic evaluations. It is recommended that training be done on snow for the benefit of the candidate.</w:t>
      </w:r>
    </w:p>
    <w:p w:rsidR="0022798F" w:rsidRPr="0022798F" w:rsidRDefault="0022798F" w:rsidP="0022798F">
      <w:pPr>
        <w:pStyle w:val="Bodycopy"/>
        <w:rPr>
          <w:lang w:val="en-GB"/>
        </w:rPr>
      </w:pPr>
      <w:r w:rsidRPr="0022798F">
        <w:rPr>
          <w:lang w:val="en-GB"/>
        </w:rPr>
        <w:t>During the clinic evaluations, the senior OEC candidates will be assigned a</w:t>
      </w:r>
      <w:r w:rsidR="00FD74EA">
        <w:rPr>
          <w:lang w:val="en-GB"/>
        </w:rPr>
        <w:t xml:space="preserve"> designated Training/Evaluator</w:t>
      </w:r>
      <w:r w:rsidRPr="0022798F">
        <w:rPr>
          <w:lang w:val="en-GB"/>
        </w:rPr>
        <w:t xml:space="preserve"> whose primary responsibility is to observe the candidates throughout the clinic, be a mentor for the candidates, and be another set of eyes for the examiners in support of the candidates' actions.</w:t>
      </w:r>
    </w:p>
    <w:p w:rsidR="00132F50" w:rsidRDefault="0022798F" w:rsidP="004F0B76">
      <w:pPr>
        <w:pStyle w:val="Heading2"/>
      </w:pPr>
      <w:bookmarkStart w:id="22" w:name="_Toc29914103"/>
      <w:r>
        <w:t>Prerequisites</w:t>
      </w:r>
      <w:bookmarkEnd w:id="22"/>
    </w:p>
    <w:p w:rsidR="0022798F" w:rsidRDefault="0022798F" w:rsidP="0022798F">
      <w:pPr>
        <w:pStyle w:val="Bodycopy"/>
        <w:rPr>
          <w:lang w:val="en-GB"/>
        </w:rPr>
      </w:pPr>
      <w:r>
        <w:rPr>
          <w:lang w:val="en-GB"/>
        </w:rPr>
        <w:t xml:space="preserve">In order to attend the final </w:t>
      </w:r>
      <w:r w:rsidR="00894EDF">
        <w:rPr>
          <w:lang w:val="en-GB"/>
        </w:rPr>
        <w:t>evaluation,</w:t>
      </w:r>
      <w:r>
        <w:rPr>
          <w:lang w:val="en-GB"/>
        </w:rPr>
        <w:t xml:space="preserve"> the OEC Senior Candidate must </w:t>
      </w:r>
      <w:r w:rsidR="00894EDF">
        <w:rPr>
          <w:lang w:val="en-GB"/>
        </w:rPr>
        <w:t>complete the following prerequisites:</w:t>
      </w:r>
    </w:p>
    <w:p w:rsidR="00894EDF" w:rsidRDefault="00894EDF" w:rsidP="00915E90">
      <w:pPr>
        <w:pStyle w:val="Bodycopy"/>
        <w:numPr>
          <w:ilvl w:val="0"/>
          <w:numId w:val="37"/>
        </w:numPr>
        <w:rPr>
          <w:lang w:val="en-GB"/>
        </w:rPr>
      </w:pPr>
      <w:r>
        <w:rPr>
          <w:lang w:val="en-GB"/>
        </w:rPr>
        <w:t>Review basic OEC Skills – These skills are listed in the Appendix A on the Basic Completion Log for OEC Skills Performance Check-off.  These skills can be checked off by any OEC Instructor.</w:t>
      </w:r>
    </w:p>
    <w:p w:rsidR="00894EDF" w:rsidRDefault="00894EDF" w:rsidP="00915E90">
      <w:pPr>
        <w:pStyle w:val="Bodycopy"/>
        <w:numPr>
          <w:ilvl w:val="0"/>
          <w:numId w:val="37"/>
        </w:numPr>
        <w:rPr>
          <w:lang w:val="en-GB"/>
        </w:rPr>
      </w:pPr>
      <w:r>
        <w:rPr>
          <w:lang w:val="en-GB"/>
        </w:rPr>
        <w:t xml:space="preserve">Submit written answers to two open ended scenarios from Appendix G of the Ski Patrol Manual. A copy of that appendix can be found at the NSP Website under the Senior Program or on the NSP North Website along with this document.  See Appendix B of this document for example of what is required for written scenarios and a </w:t>
      </w:r>
      <w:r w:rsidR="00F055E5">
        <w:rPr>
          <w:lang w:val="en-GB"/>
        </w:rPr>
        <w:t>blank form.</w:t>
      </w:r>
    </w:p>
    <w:p w:rsidR="00894EDF" w:rsidRDefault="00894EDF" w:rsidP="00915E90">
      <w:pPr>
        <w:pStyle w:val="Bodycopy"/>
        <w:numPr>
          <w:ilvl w:val="0"/>
          <w:numId w:val="37"/>
        </w:numPr>
        <w:rPr>
          <w:lang w:val="en-GB"/>
        </w:rPr>
      </w:pPr>
      <w:r>
        <w:rPr>
          <w:lang w:val="en-GB"/>
        </w:rPr>
        <w:t xml:space="preserve"> </w:t>
      </w:r>
      <w:r w:rsidR="00F055E5">
        <w:rPr>
          <w:lang w:val="en-GB"/>
        </w:rPr>
        <w:t xml:space="preserve">Create one new senior level training scenario.  </w:t>
      </w:r>
    </w:p>
    <w:p w:rsidR="00F055E5" w:rsidRDefault="00F055E5" w:rsidP="00915E90">
      <w:pPr>
        <w:pStyle w:val="Bodycopy"/>
        <w:numPr>
          <w:ilvl w:val="0"/>
          <w:numId w:val="37"/>
        </w:numPr>
        <w:rPr>
          <w:lang w:val="en-GB"/>
        </w:rPr>
      </w:pPr>
      <w:r>
        <w:rPr>
          <w:lang w:val="en-GB"/>
        </w:rPr>
        <w:t>Participate as a leader in a minimum of 4 practice scenarios (level 5/6).  Two of the scenarios can be completed at the Northern Division OEC Senior Training Clinic</w:t>
      </w:r>
    </w:p>
    <w:p w:rsidR="00F055E5" w:rsidRPr="0022798F" w:rsidRDefault="00F055E5" w:rsidP="00915E90">
      <w:pPr>
        <w:pStyle w:val="Bodycopy"/>
        <w:numPr>
          <w:ilvl w:val="0"/>
          <w:numId w:val="37"/>
        </w:numPr>
        <w:rPr>
          <w:lang w:val="en-GB"/>
        </w:rPr>
      </w:pPr>
      <w:r>
        <w:rPr>
          <w:lang w:val="en-GB"/>
        </w:rPr>
        <w:t>Participate in the Northern Division OEC Senior Training Clinic</w:t>
      </w:r>
    </w:p>
    <w:p w:rsidR="004F0B76" w:rsidRDefault="004F0B76" w:rsidP="004F0B76">
      <w:pPr>
        <w:pStyle w:val="Heading2"/>
      </w:pPr>
      <w:bookmarkStart w:id="23" w:name="_Toc29914104"/>
      <w:r>
        <w:t>Terrain Requirements</w:t>
      </w:r>
      <w:bookmarkEnd w:id="23"/>
      <w:r>
        <w:t xml:space="preserve"> </w:t>
      </w:r>
    </w:p>
    <w:p w:rsidR="004F0B76" w:rsidRDefault="004F0B76" w:rsidP="004F0B76">
      <w:pPr>
        <w:pStyle w:val="Bodycopy"/>
        <w:rPr>
          <w:lang w:val="en-GB" w:bidi="en-US"/>
        </w:rPr>
      </w:pPr>
      <w:r>
        <w:rPr>
          <w:lang w:val="en-GB" w:bidi="en-US"/>
        </w:rPr>
        <w:t>(From the Ski Patrol Manual)</w:t>
      </w:r>
    </w:p>
    <w:p w:rsidR="004F0B76" w:rsidRPr="004F0B76" w:rsidRDefault="004F0B76" w:rsidP="004F0B76">
      <w:pPr>
        <w:pStyle w:val="Bodycopy"/>
        <w:rPr>
          <w:lang w:val="en-GB" w:bidi="en-US"/>
        </w:rPr>
      </w:pPr>
      <w:r w:rsidRPr="004F0B76">
        <w:rPr>
          <w:lang w:val="en-GB" w:bidi="en-US"/>
        </w:rPr>
        <w:t xml:space="preserve">On-hill scenarios (typical patrol emergency care situations) must be scheduled during the ski season, on the snow, and comply with requirements described in the scenario. There must be </w:t>
      </w:r>
      <w:proofErr w:type="gramStart"/>
      <w:r w:rsidRPr="004F0B76">
        <w:rPr>
          <w:lang w:val="en-GB" w:bidi="en-US"/>
        </w:rPr>
        <w:t>sufficient</w:t>
      </w:r>
      <w:proofErr w:type="gramEnd"/>
      <w:r w:rsidRPr="004F0B76">
        <w:rPr>
          <w:lang w:val="en-GB" w:bidi="en-US"/>
        </w:rPr>
        <w:t xml:space="preserve"> snow to accomplish all evaluation criteria. Other scenario types, i.e., non-ski run emergencies, such as those that occur in the patrol room, cafeteria, or base area facility, must also be in their realistic settings. The evaluation clinic must be held at a ski area although the ski area does not need to be open at the time of the evaluation. Under exceptional circumstances, an alternative, location (not a ski area) may be used, but only if the division OEC supervisor has approved the location in advance. The location must meet all the requirements for a senior OEC clinic/evaluation, including terrain, skiing capabilities, scenarios, </w:t>
      </w:r>
      <w:r w:rsidRPr="004F0B76">
        <w:rPr>
          <w:lang w:val="en-GB" w:bidi="en-US"/>
        </w:rPr>
        <w:lastRenderedPageBreak/>
        <w:t xml:space="preserve">emergency care equipment, patrol toboggans, etc. If there is no snow at the time of the evaluation, the clinic/evaluation must be </w:t>
      </w:r>
      <w:proofErr w:type="spellStart"/>
      <w:r w:rsidRPr="004F0B76">
        <w:rPr>
          <w:lang w:val="en-GB" w:bidi="en-US"/>
        </w:rPr>
        <w:t>canceled</w:t>
      </w:r>
      <w:proofErr w:type="spellEnd"/>
      <w:r w:rsidRPr="004F0B76">
        <w:rPr>
          <w:lang w:val="en-GB" w:bidi="en-US"/>
        </w:rPr>
        <w:t xml:space="preserve"> or rescheduled.</w:t>
      </w:r>
    </w:p>
    <w:p w:rsidR="004F0B76" w:rsidRPr="004F0B76" w:rsidRDefault="004F0B76" w:rsidP="004F0B76">
      <w:pPr>
        <w:pStyle w:val="Bodycopy"/>
        <w:rPr>
          <w:lang w:val="en-GB" w:bidi="en-US"/>
        </w:rPr>
      </w:pPr>
    </w:p>
    <w:p w:rsidR="004F0B76" w:rsidRPr="004F0B76" w:rsidRDefault="004F0B76" w:rsidP="004F0B76">
      <w:pPr>
        <w:pStyle w:val="Bodycopy"/>
        <w:rPr>
          <w:lang w:val="en-GB" w:bidi="en-US"/>
        </w:rPr>
      </w:pPr>
      <w:r w:rsidRPr="004F0B76">
        <w:rPr>
          <w:lang w:val="en-GB" w:bidi="en-US"/>
        </w:rPr>
        <w:t>National senior-rated scenarios will be used in all warm-up and evaluation rounds. No props, other than moulage, may be used to simulate conditions specified in a scenario. For example, a bamboo pole may not be substituted for a tree. Alpine and Nordic candidates may be evaluated as a leader in no more than one non-ski run problem (e.g., incident in a patrol room, cafeteria, or base-area facility). If the scenario specifies a snow environment, the candidate being evaluated as the leader must be able to ski up to the "incident."</w:t>
      </w:r>
    </w:p>
    <w:p w:rsidR="004F0B76" w:rsidRPr="004F0B76" w:rsidRDefault="004F0B76" w:rsidP="004F0B76">
      <w:pPr>
        <w:pStyle w:val="Bodycopy"/>
        <w:rPr>
          <w:lang w:val="en-GB" w:bidi="en-US"/>
        </w:rPr>
      </w:pPr>
      <w:r w:rsidRPr="004F0B76">
        <w:rPr>
          <w:lang w:val="en-GB" w:bidi="en-US"/>
        </w:rPr>
        <w:t>Reasonable accommodations must be made for non-skiing senior auxiliary candidates to access all scenarios, e.g., snowmobile transport. Any equipment or helpers that are part of the scenario should be waiting out of sight of the scenario and the helpers should be able to ski up when responding to the leader's request for assistance.</w:t>
      </w:r>
    </w:p>
    <w:p w:rsidR="004F0B76" w:rsidRPr="004F0B76" w:rsidRDefault="004F0B76" w:rsidP="004F0B76">
      <w:pPr>
        <w:pStyle w:val="Bodycopy"/>
        <w:rPr>
          <w:lang w:val="en-GB" w:bidi="en-US"/>
        </w:rPr>
      </w:pPr>
      <w:r w:rsidRPr="004F0B76">
        <w:rPr>
          <w:lang w:val="en-GB" w:bidi="en-US"/>
        </w:rPr>
        <w:t>Senior auxiliary</w:t>
      </w:r>
      <w:r>
        <w:rPr>
          <w:lang w:val="en-GB" w:bidi="en-US"/>
        </w:rPr>
        <w:t xml:space="preserve"> (Patroller)</w:t>
      </w:r>
      <w:r w:rsidRPr="004F0B76">
        <w:rPr>
          <w:lang w:val="en-GB" w:bidi="en-US"/>
        </w:rPr>
        <w:t xml:space="preserve"> candidates must be evaluated as a leader in one non-ski run problem.</w:t>
      </w:r>
    </w:p>
    <w:p w:rsidR="004F0B76" w:rsidRDefault="004F0B76" w:rsidP="004F0B76">
      <w:pPr>
        <w:pStyle w:val="Heading2"/>
      </w:pPr>
      <w:bookmarkStart w:id="24" w:name="_Toc29914105"/>
      <w:r>
        <w:t>Performance Objectives</w:t>
      </w:r>
      <w:bookmarkEnd w:id="24"/>
    </w:p>
    <w:p w:rsidR="004F0B76" w:rsidRDefault="004F0B76" w:rsidP="004F0B76">
      <w:pPr>
        <w:pStyle w:val="Bodycopy"/>
        <w:rPr>
          <w:lang w:val="en-GB"/>
        </w:rPr>
      </w:pPr>
      <w:r>
        <w:rPr>
          <w:lang w:val="en-GB"/>
        </w:rPr>
        <w:t>(From the Ski Patrol Manual)</w:t>
      </w:r>
    </w:p>
    <w:p w:rsidR="004F0B76" w:rsidRPr="004F0B76" w:rsidRDefault="004F0B76" w:rsidP="004F0B76">
      <w:pPr>
        <w:pStyle w:val="Bodycopy"/>
        <w:rPr>
          <w:lang w:val="en-GB" w:bidi="en-US"/>
        </w:rPr>
      </w:pPr>
      <w:r w:rsidRPr="004F0B76">
        <w:rPr>
          <w:lang w:val="en-GB" w:bidi="en-US"/>
        </w:rPr>
        <w:t>At each scenario, candidates are evaluated on their ability to meet the standardized performance objectives for decision making, problem management, and leadership. Each objective carries equal weight. What follows is an explanation of how the terms "decision making, problem management, and leadership" relate to expected performance.</w:t>
      </w:r>
    </w:p>
    <w:p w:rsidR="004F0B76" w:rsidRPr="004F0B76" w:rsidRDefault="004F0B76" w:rsidP="004F0B76">
      <w:pPr>
        <w:pStyle w:val="Bodycopy"/>
        <w:rPr>
          <w:b/>
          <w:bCs/>
          <w:lang w:val="en-GB" w:bidi="en-US"/>
        </w:rPr>
      </w:pPr>
      <w:r w:rsidRPr="004F0B76">
        <w:rPr>
          <w:b/>
          <w:bCs/>
          <w:lang w:val="en-GB" w:bidi="en-US"/>
        </w:rPr>
        <w:t>Decision Making</w:t>
      </w:r>
    </w:p>
    <w:p w:rsidR="004F0B76" w:rsidRPr="004F0B76" w:rsidRDefault="004F0B76" w:rsidP="00915E90">
      <w:pPr>
        <w:pStyle w:val="Bodycopy"/>
        <w:numPr>
          <w:ilvl w:val="0"/>
          <w:numId w:val="50"/>
        </w:numPr>
        <w:rPr>
          <w:lang w:val="en-GB" w:bidi="en-US"/>
        </w:rPr>
      </w:pPr>
      <w:r w:rsidRPr="004F0B76">
        <w:rPr>
          <w:lang w:val="en-GB" w:bidi="en-US"/>
        </w:rPr>
        <w:t>Problem assessment: The candidate approaches the incident appropriately, evaluates the situation, and determines all essential issues and safety needs.</w:t>
      </w:r>
    </w:p>
    <w:p w:rsidR="004F0B76" w:rsidRPr="004F0B76" w:rsidRDefault="004F0B76" w:rsidP="00915E90">
      <w:pPr>
        <w:pStyle w:val="Bodycopy"/>
        <w:numPr>
          <w:ilvl w:val="0"/>
          <w:numId w:val="50"/>
        </w:numPr>
        <w:rPr>
          <w:lang w:val="en-GB" w:bidi="en-US"/>
        </w:rPr>
      </w:pPr>
      <w:r w:rsidRPr="004F0B76">
        <w:rPr>
          <w:lang w:val="en-GB" w:bidi="en-US"/>
        </w:rPr>
        <w:t>Patient assessment: The candidate conducts a primary survey and secondary survey, and during a "patient" interview considers the trauma and likely medical outcome.</w:t>
      </w:r>
    </w:p>
    <w:p w:rsidR="004F0B76" w:rsidRPr="004F0B76" w:rsidRDefault="004F0B76" w:rsidP="00915E90">
      <w:pPr>
        <w:pStyle w:val="Bodycopy"/>
        <w:numPr>
          <w:ilvl w:val="0"/>
          <w:numId w:val="50"/>
        </w:numPr>
        <w:rPr>
          <w:lang w:val="en-GB" w:bidi="en-US"/>
        </w:rPr>
      </w:pPr>
      <w:r w:rsidRPr="004F0B76">
        <w:rPr>
          <w:lang w:val="en-GB" w:bidi="en-US"/>
        </w:rPr>
        <w:t>Appropriate prioritizing: The candidate addresses a single patient and determines whether the patient is a priority case. The candidate also assigns priority status to multiple patients and conducts triage.</w:t>
      </w:r>
    </w:p>
    <w:p w:rsidR="004F0B76" w:rsidRPr="004F0B76" w:rsidRDefault="004F0B76" w:rsidP="00915E90">
      <w:pPr>
        <w:pStyle w:val="Bodycopy"/>
        <w:numPr>
          <w:ilvl w:val="0"/>
          <w:numId w:val="50"/>
        </w:numPr>
        <w:rPr>
          <w:lang w:val="en-GB" w:bidi="en-US"/>
        </w:rPr>
      </w:pPr>
      <w:r w:rsidRPr="004F0B76">
        <w:rPr>
          <w:lang w:val="en-GB" w:bidi="en-US"/>
        </w:rPr>
        <w:t>Overall safety: The candidate takes all appropriate actions to identify, protect, mark, and move patients.</w:t>
      </w:r>
    </w:p>
    <w:p w:rsidR="004F0B76" w:rsidRPr="004F0B76" w:rsidRDefault="004F0B76" w:rsidP="004F0B76">
      <w:pPr>
        <w:pStyle w:val="Bodycopy"/>
        <w:rPr>
          <w:b/>
          <w:bCs/>
          <w:lang w:val="en-GB" w:bidi="en-US"/>
        </w:rPr>
      </w:pPr>
      <w:r w:rsidRPr="004F0B76">
        <w:rPr>
          <w:b/>
          <w:bCs/>
          <w:lang w:val="en-GB" w:bidi="en-US"/>
        </w:rPr>
        <w:t>Problem Management</w:t>
      </w:r>
    </w:p>
    <w:p w:rsidR="004F0B76" w:rsidRPr="004F0B76" w:rsidRDefault="004F0B76" w:rsidP="00915E90">
      <w:pPr>
        <w:pStyle w:val="Bodycopy"/>
        <w:numPr>
          <w:ilvl w:val="0"/>
          <w:numId w:val="50"/>
        </w:numPr>
        <w:rPr>
          <w:lang w:val="en-GB" w:bidi="en-US"/>
        </w:rPr>
      </w:pPr>
      <w:r w:rsidRPr="004F0B76">
        <w:rPr>
          <w:lang w:val="en-GB" w:bidi="en-US"/>
        </w:rPr>
        <w:t>People resources: The candidate requests, uses, and directs available resources appropriately; keeping people involved without allowing independent actions.</w:t>
      </w:r>
    </w:p>
    <w:p w:rsidR="004F0B76" w:rsidRPr="004F0B76" w:rsidRDefault="004F0B76" w:rsidP="00915E90">
      <w:pPr>
        <w:pStyle w:val="Bodycopy"/>
        <w:numPr>
          <w:ilvl w:val="0"/>
          <w:numId w:val="50"/>
        </w:numPr>
        <w:rPr>
          <w:lang w:val="en-GB" w:bidi="en-US"/>
        </w:rPr>
      </w:pPr>
      <w:r w:rsidRPr="004F0B76">
        <w:rPr>
          <w:lang w:val="en-GB" w:bidi="en-US"/>
        </w:rPr>
        <w:t>Equipment resources: The candidate requests and uses equipment appropriately and ensures that other patrollers also use equipment appropriately.</w:t>
      </w:r>
    </w:p>
    <w:p w:rsidR="004F0B76" w:rsidRPr="004F0B76" w:rsidRDefault="004F0B76" w:rsidP="00915E90">
      <w:pPr>
        <w:pStyle w:val="Bodycopy"/>
        <w:numPr>
          <w:ilvl w:val="0"/>
          <w:numId w:val="50"/>
        </w:numPr>
        <w:rPr>
          <w:lang w:val="en-GB" w:bidi="en-US"/>
        </w:rPr>
      </w:pPr>
      <w:r w:rsidRPr="004F0B76">
        <w:rPr>
          <w:lang w:val="en-GB" w:bidi="en-US"/>
        </w:rPr>
        <w:t>Plan of action: The candidate manages the problem, avoids repeating actions, directs logical follow through given the patient's condition, and allots the appropriate amount of time for action points.</w:t>
      </w:r>
    </w:p>
    <w:p w:rsidR="004F0B76" w:rsidRPr="004F0B76" w:rsidRDefault="004F0B76" w:rsidP="00915E90">
      <w:pPr>
        <w:pStyle w:val="Bodycopy"/>
        <w:numPr>
          <w:ilvl w:val="0"/>
          <w:numId w:val="50"/>
        </w:numPr>
        <w:rPr>
          <w:lang w:val="en-GB" w:bidi="en-US"/>
        </w:rPr>
      </w:pPr>
      <w:r w:rsidRPr="004F0B76">
        <w:rPr>
          <w:lang w:val="en-GB" w:bidi="en-US"/>
        </w:rPr>
        <w:lastRenderedPageBreak/>
        <w:t>Anticipation: The candidate plans for what may happen next, avoids common problems and duplication of services, and unnecessary movement of the patient.</w:t>
      </w:r>
    </w:p>
    <w:p w:rsidR="004F0B76" w:rsidRPr="004F0B76" w:rsidRDefault="004F0B76" w:rsidP="00915E90">
      <w:pPr>
        <w:pStyle w:val="Bodycopy"/>
        <w:numPr>
          <w:ilvl w:val="0"/>
          <w:numId w:val="50"/>
        </w:numPr>
        <w:rPr>
          <w:lang w:val="en-GB" w:bidi="en-US"/>
        </w:rPr>
      </w:pPr>
      <w:r w:rsidRPr="004F0B76">
        <w:rPr>
          <w:lang w:val="en-GB" w:bidi="en-US"/>
        </w:rPr>
        <w:t>OEC skills: The candidate directs or applies appropriate OEC skills according to patient need and in accordance with OEC skill performance guidelines.</w:t>
      </w:r>
    </w:p>
    <w:p w:rsidR="004F0B76" w:rsidRPr="004F0B76" w:rsidRDefault="004F0B76" w:rsidP="00915E90">
      <w:pPr>
        <w:pStyle w:val="Bodycopy"/>
        <w:numPr>
          <w:ilvl w:val="0"/>
          <w:numId w:val="50"/>
        </w:numPr>
        <w:rPr>
          <w:lang w:val="en-GB" w:bidi="en-US"/>
        </w:rPr>
      </w:pPr>
      <w:r w:rsidRPr="004F0B76">
        <w:rPr>
          <w:lang w:val="en-GB" w:bidi="en-US"/>
        </w:rPr>
        <w:t>Transportation: The candidate uses planned, supportive, and appropriate means to arrange transportation for priority cases and for others, securing an adequate number of helpers.</w:t>
      </w:r>
    </w:p>
    <w:p w:rsidR="004F0B76" w:rsidRPr="004F0B76" w:rsidRDefault="004F0B76" w:rsidP="004F0B76">
      <w:pPr>
        <w:pStyle w:val="Bodycopy"/>
        <w:rPr>
          <w:b/>
          <w:bCs/>
          <w:lang w:val="en-GB" w:bidi="en-US"/>
        </w:rPr>
      </w:pPr>
      <w:r w:rsidRPr="004F0B76">
        <w:rPr>
          <w:b/>
          <w:bCs/>
          <w:lang w:val="en-GB" w:bidi="en-US"/>
        </w:rPr>
        <w:t>Leadership</w:t>
      </w:r>
    </w:p>
    <w:p w:rsidR="004F0B76" w:rsidRPr="004F0B76" w:rsidRDefault="004F0B76" w:rsidP="00915E90">
      <w:pPr>
        <w:pStyle w:val="Bodycopy"/>
        <w:numPr>
          <w:ilvl w:val="0"/>
          <w:numId w:val="50"/>
        </w:numPr>
        <w:rPr>
          <w:lang w:val="en-GB" w:bidi="en-US"/>
        </w:rPr>
      </w:pPr>
      <w:r w:rsidRPr="004F0B76">
        <w:rPr>
          <w:lang w:val="en-GB" w:bidi="en-US"/>
        </w:rPr>
        <w:t>Communication with the patient, helpers, bystanders: The candidate informs the patient of what is happening, gives appropriate instructions to helpers, and directs bystanders without introducing confusion.</w:t>
      </w:r>
    </w:p>
    <w:p w:rsidR="004F0B76" w:rsidRPr="004F0B76" w:rsidRDefault="004F0B76" w:rsidP="00915E90">
      <w:pPr>
        <w:pStyle w:val="Bodycopy"/>
        <w:numPr>
          <w:ilvl w:val="0"/>
          <w:numId w:val="50"/>
        </w:numPr>
        <w:rPr>
          <w:lang w:val="en-GB" w:bidi="en-US"/>
        </w:rPr>
      </w:pPr>
      <w:r w:rsidRPr="004F0B76">
        <w:rPr>
          <w:lang w:val="en-GB" w:bidi="en-US"/>
        </w:rPr>
        <w:t>Attitude: The candidate is positive, reassuring, and outgoing.</w:t>
      </w:r>
    </w:p>
    <w:p w:rsidR="004F0B76" w:rsidRPr="004F0B76" w:rsidRDefault="004F0B76" w:rsidP="00915E90">
      <w:pPr>
        <w:pStyle w:val="Bodycopy"/>
        <w:numPr>
          <w:ilvl w:val="0"/>
          <w:numId w:val="50"/>
        </w:numPr>
        <w:rPr>
          <w:lang w:val="en-GB" w:bidi="en-US"/>
        </w:rPr>
      </w:pPr>
      <w:r w:rsidRPr="004F0B76">
        <w:rPr>
          <w:lang w:val="en-GB" w:bidi="en-US"/>
        </w:rPr>
        <w:t>Ability to direct: The candidate is assertive, makes independent decisions, and demonstrates an ability to use resources and provide clear direction to helpers.</w:t>
      </w:r>
    </w:p>
    <w:p w:rsidR="004F0B76" w:rsidRPr="004F0B76" w:rsidRDefault="004F0B76" w:rsidP="00915E90">
      <w:pPr>
        <w:pStyle w:val="Bodycopy"/>
        <w:numPr>
          <w:ilvl w:val="0"/>
          <w:numId w:val="50"/>
        </w:numPr>
        <w:rPr>
          <w:lang w:val="en-GB" w:bidi="en-US"/>
        </w:rPr>
      </w:pPr>
      <w:r w:rsidRPr="004F0B76">
        <w:rPr>
          <w:lang w:val="en-GB" w:bidi="en-US"/>
        </w:rPr>
        <w:t>Confidence: candidate demonstrates that he or she knows what to do and how to do it.</w:t>
      </w:r>
    </w:p>
    <w:p w:rsidR="004F0B76" w:rsidRPr="004F0B76" w:rsidRDefault="004F0B76" w:rsidP="00915E90">
      <w:pPr>
        <w:pStyle w:val="Bodycopy"/>
        <w:numPr>
          <w:ilvl w:val="0"/>
          <w:numId w:val="50"/>
        </w:numPr>
        <w:rPr>
          <w:lang w:val="en-GB" w:bidi="en-US"/>
        </w:rPr>
      </w:pPr>
      <w:r w:rsidRPr="004F0B76">
        <w:rPr>
          <w:lang w:val="en-GB" w:bidi="en-US"/>
        </w:rPr>
        <w:t>Delegating: The candidate builds and uses a controlled team approach and doesn't try to do everything alone.</w:t>
      </w:r>
    </w:p>
    <w:p w:rsidR="004F0B76" w:rsidRDefault="004F0B76" w:rsidP="004F0B76">
      <w:pPr>
        <w:pStyle w:val="Heading2"/>
      </w:pPr>
      <w:bookmarkStart w:id="25" w:name="_Toc29914106"/>
      <w:r>
        <w:t>Objectives – Final Evaluation</w:t>
      </w:r>
      <w:bookmarkEnd w:id="25"/>
    </w:p>
    <w:p w:rsidR="004F0B76" w:rsidRDefault="004F0B76" w:rsidP="004F0B76">
      <w:pPr>
        <w:pStyle w:val="Bodycopy"/>
        <w:rPr>
          <w:lang w:val="en-GB"/>
        </w:rPr>
      </w:pPr>
      <w:r>
        <w:rPr>
          <w:lang w:val="en-GB"/>
        </w:rPr>
        <w:t>(From the Ski Patrol Manual)</w:t>
      </w:r>
    </w:p>
    <w:p w:rsidR="004F0B76" w:rsidRPr="004F0B76" w:rsidRDefault="004F0B76" w:rsidP="004F0B76">
      <w:pPr>
        <w:pStyle w:val="Bodycopy"/>
        <w:rPr>
          <w:lang w:val="en-GB" w:bidi="en-US"/>
        </w:rPr>
      </w:pPr>
      <w:r w:rsidRPr="004F0B76">
        <w:rPr>
          <w:lang w:val="en-GB" w:bidi="en-US"/>
        </w:rPr>
        <w:t>The senior OEC candidate will demonstrate the following knowledge and abilities as they pertain to various elements of Outdoor Emergency Care.</w:t>
      </w:r>
    </w:p>
    <w:p w:rsidR="004F0B76" w:rsidRPr="004F0B76" w:rsidRDefault="004F0B76" w:rsidP="004F0B76">
      <w:pPr>
        <w:pStyle w:val="Bodycopy"/>
        <w:rPr>
          <w:lang w:val="en-GB" w:bidi="en-US"/>
        </w:rPr>
      </w:pPr>
      <w:r w:rsidRPr="004F0B76">
        <w:rPr>
          <w:lang w:val="en-GB" w:bidi="en-US"/>
        </w:rPr>
        <w:t>At the end of every scenario, each evaluator will independently complete an evaluation sheet. The advisor for the senior and the two station evaluators must reach a consensus evaluation regarding the senior candidate's performance on that scenario. The point of striving for consensus is to have a well-reasoned decision to share with the candidate. Station evaluators should defer noncritical performance issues to the advisor. Since advisors have observed candidate performance throughout the entire day of warm ups and evaluations, they must be allowed to overrule decisions concerning the candidate's minor errors if they believe the error was misunderstood by the examiners.</w:t>
      </w:r>
    </w:p>
    <w:p w:rsidR="004F0B76" w:rsidRPr="004F0B76" w:rsidRDefault="004F0B76" w:rsidP="004F0B76">
      <w:pPr>
        <w:pStyle w:val="Bodycopy"/>
        <w:rPr>
          <w:lang w:val="en-GB" w:bidi="en-US"/>
        </w:rPr>
      </w:pPr>
      <w:r w:rsidRPr="004F0B76">
        <w:rPr>
          <w:lang w:val="en-GB" w:bidi="en-US"/>
        </w:rPr>
        <w:t xml:space="preserve">If the basic skill review and practice scenarios have been administered correctly during senior OEC training, the candidate should be able to meet </w:t>
      </w:r>
      <w:proofErr w:type="gramStart"/>
      <w:r w:rsidRPr="004F0B76">
        <w:rPr>
          <w:lang w:val="en-GB" w:bidi="en-US"/>
        </w:rPr>
        <w:t>all of</w:t>
      </w:r>
      <w:proofErr w:type="gramEnd"/>
      <w:r w:rsidRPr="004F0B76">
        <w:rPr>
          <w:lang w:val="en-GB" w:bidi="en-US"/>
        </w:rPr>
        <w:t xml:space="preserve"> the program objectives.</w:t>
      </w:r>
    </w:p>
    <w:p w:rsidR="004F0B76" w:rsidRPr="004F0B76" w:rsidRDefault="004F0B76" w:rsidP="004F0B76">
      <w:pPr>
        <w:pStyle w:val="Bodycopy"/>
        <w:rPr>
          <w:b/>
          <w:bCs/>
          <w:lang w:val="en-GB" w:bidi="en-US"/>
        </w:rPr>
      </w:pPr>
      <w:r w:rsidRPr="004F0B76">
        <w:rPr>
          <w:b/>
          <w:bCs/>
          <w:lang w:val="en-GB" w:bidi="en-US"/>
        </w:rPr>
        <w:t>Warm-Up Round</w:t>
      </w:r>
    </w:p>
    <w:p w:rsidR="004F0B76" w:rsidRPr="004F0B76" w:rsidRDefault="004F0B76" w:rsidP="004F0B76">
      <w:pPr>
        <w:pStyle w:val="Bodycopy"/>
        <w:rPr>
          <w:lang w:val="en-GB" w:bidi="en-US"/>
        </w:rPr>
      </w:pPr>
      <w:r w:rsidRPr="004F0B76">
        <w:rPr>
          <w:lang w:val="en-GB" w:bidi="en-US"/>
        </w:rPr>
        <w:t>Senior OEC candidates will participate in group exercises at three stations of about 20 minutes each. These exercises are designed to help the senior candidates—who have been randomly assigned to the various stations—team advisors, and station instructors begin the process of building a team.</w:t>
      </w:r>
    </w:p>
    <w:p w:rsidR="004F0B76" w:rsidRPr="004F0B76" w:rsidRDefault="004F0B76" w:rsidP="004F0B76">
      <w:pPr>
        <w:pStyle w:val="Bodycopy"/>
        <w:rPr>
          <w:lang w:val="en-GB" w:bidi="en-US"/>
        </w:rPr>
      </w:pPr>
      <w:r w:rsidRPr="004F0B76">
        <w:rPr>
          <w:lang w:val="en-GB" w:bidi="en-US"/>
        </w:rPr>
        <w:t>The instructor of record should allot time for positive learning opportunities, critique, feedback, and rotation to the next station. Constructive feedback should include discussion of expectations, suggestions for improvement, procedural issues, and alternative strategies for the incident. The</w:t>
      </w:r>
    </w:p>
    <w:p w:rsidR="004F0B76" w:rsidRPr="004F0B76" w:rsidRDefault="004F0B76" w:rsidP="004F0B76">
      <w:pPr>
        <w:pStyle w:val="Bodycopy"/>
        <w:rPr>
          <w:lang w:val="en-GB" w:bidi="en-US"/>
        </w:rPr>
      </w:pPr>
      <w:r w:rsidRPr="004F0B76">
        <w:rPr>
          <w:lang w:val="en-GB" w:bidi="en-US"/>
        </w:rPr>
        <w:t xml:space="preserve">warm up/socialization rotations are designed to help senior candidates decrease jitters and to give each person at least one opportunity to be the primary caregiver at an incident before the evaluation rotations </w:t>
      </w:r>
      <w:r w:rsidRPr="004F0B76">
        <w:rPr>
          <w:lang w:val="en-GB" w:bidi="en-US"/>
        </w:rPr>
        <w:lastRenderedPageBreak/>
        <w:t>begin. Under no circumstances are these warm-ups to be used for evaluation purposes. Warm-ups must be done the day of the evaluation.</w:t>
      </w:r>
    </w:p>
    <w:p w:rsidR="004F0B76" w:rsidRPr="004F0B76" w:rsidRDefault="004F0B76" w:rsidP="004F0B76">
      <w:pPr>
        <w:pStyle w:val="Bodycopy"/>
        <w:rPr>
          <w:b/>
          <w:bCs/>
          <w:lang w:val="en-GB" w:bidi="en-US"/>
        </w:rPr>
      </w:pPr>
      <w:r>
        <w:rPr>
          <w:b/>
          <w:bCs/>
          <w:lang w:val="en-GB" w:bidi="en-US"/>
        </w:rPr>
        <w:t>E</w:t>
      </w:r>
      <w:r w:rsidRPr="004F0B76">
        <w:rPr>
          <w:b/>
          <w:bCs/>
          <w:lang w:val="en-GB" w:bidi="en-US"/>
        </w:rPr>
        <w:t>valuation Rounds</w:t>
      </w:r>
    </w:p>
    <w:p w:rsidR="004F0B76" w:rsidRPr="004F0B76" w:rsidRDefault="004F0B76" w:rsidP="004F0B76">
      <w:pPr>
        <w:pStyle w:val="Bodycopy"/>
        <w:rPr>
          <w:lang w:val="en-GB" w:bidi="en-US"/>
        </w:rPr>
      </w:pPr>
      <w:r w:rsidRPr="004F0B76">
        <w:rPr>
          <w:lang w:val="en-GB" w:bidi="en-US"/>
        </w:rPr>
        <w:t>Candidates are evaluated on their ability to perform as the leader in a senior-level OEC scenario. One evaluation consists of being the leader in a multiple-injury scenario. The second evaluation as the leader in multiple patient (triage) scenario.</w:t>
      </w:r>
    </w:p>
    <w:p w:rsidR="004F0B76" w:rsidRDefault="004F0B76" w:rsidP="004F0B76">
      <w:pPr>
        <w:pStyle w:val="Bodycopy"/>
        <w:rPr>
          <w:lang w:val="en-GB"/>
        </w:rPr>
      </w:pPr>
      <w:r>
        <w:rPr>
          <w:b/>
          <w:bCs/>
          <w:lang w:val="en-GB" w:bidi="en-US"/>
        </w:rPr>
        <w:t>Candidate Team Format</w:t>
      </w:r>
      <w:r w:rsidR="00DA4C71">
        <w:rPr>
          <w:b/>
          <w:bCs/>
          <w:lang w:val="en-GB" w:bidi="en-US"/>
        </w:rPr>
        <w:t xml:space="preserve"> (OES-MSP Guidelines)</w:t>
      </w:r>
    </w:p>
    <w:p w:rsidR="00DA4C71" w:rsidRPr="00DA4C71" w:rsidRDefault="00DA4C71" w:rsidP="00DA4C71">
      <w:pPr>
        <w:pStyle w:val="Bodycopy"/>
        <w:rPr>
          <w:lang w:val="en-GB" w:bidi="en-US"/>
        </w:rPr>
      </w:pPr>
      <w:r w:rsidRPr="00DA4C71">
        <w:rPr>
          <w:lang w:val="en-GB" w:bidi="en-US"/>
        </w:rPr>
        <w:t>There are two options for candidate team format. It is at the discretion of the region STC</w:t>
      </w:r>
      <w:r>
        <w:rPr>
          <w:lang w:val="en-GB" w:bidi="en-US"/>
        </w:rPr>
        <w:t xml:space="preserve"> </w:t>
      </w:r>
      <w:r w:rsidRPr="00DA4C71">
        <w:rPr>
          <w:lang w:val="en-GB" w:bidi="en-US"/>
        </w:rPr>
        <w:t>to determine which format is suitable for the resources available. The evaluation format must be established prior to the start of the season and communicated to the candidates planning to take the</w:t>
      </w:r>
      <w:r>
        <w:rPr>
          <w:lang w:val="en-GB" w:bidi="en-US"/>
        </w:rPr>
        <w:t xml:space="preserve"> </w:t>
      </w:r>
      <w:r w:rsidRPr="00DA4C71">
        <w:rPr>
          <w:lang w:val="en-GB" w:bidi="en-US"/>
        </w:rPr>
        <w:t>evaluation.</w:t>
      </w:r>
    </w:p>
    <w:p w:rsidR="00DA4C71" w:rsidRPr="00DA4C71" w:rsidRDefault="00DA4C71" w:rsidP="00DA4C71">
      <w:pPr>
        <w:pStyle w:val="Bodycopy"/>
        <w:ind w:left="720"/>
        <w:rPr>
          <w:lang w:val="en-GB" w:bidi="en-US"/>
        </w:rPr>
      </w:pPr>
      <w:r w:rsidRPr="00DA4C71">
        <w:rPr>
          <w:b/>
          <w:lang w:val="en-GB" w:bidi="en-US"/>
        </w:rPr>
        <w:t xml:space="preserve">Single Candidate Team Format: </w:t>
      </w:r>
      <w:r w:rsidRPr="00DA4C71">
        <w:rPr>
          <w:lang w:val="en-GB" w:bidi="en-US"/>
        </w:rPr>
        <w:t>The single candidate team consists of a single candidate accompanied by the assigned evaluator. This team will travel together through the warm-up</w:t>
      </w:r>
      <w:r>
        <w:rPr>
          <w:lang w:val="en-GB" w:bidi="en-US"/>
        </w:rPr>
        <w:t xml:space="preserve"> </w:t>
      </w:r>
      <w:r w:rsidRPr="00DA4C71">
        <w:rPr>
          <w:lang w:val="en-GB" w:bidi="en-US"/>
        </w:rPr>
        <w:t>scenario and the two evaluation scenarios. The helpers or bystanders at each scenario will be staffed by the region and will remain at the</w:t>
      </w:r>
      <w:r>
        <w:rPr>
          <w:lang w:val="en-GB" w:bidi="en-US"/>
        </w:rPr>
        <w:t xml:space="preserve"> </w:t>
      </w:r>
      <w:r w:rsidRPr="00DA4C71">
        <w:rPr>
          <w:lang w:val="en-GB" w:bidi="en-US"/>
        </w:rPr>
        <w:t>scenario.</w:t>
      </w:r>
    </w:p>
    <w:p w:rsidR="00DA4C71" w:rsidRPr="00DA4C71" w:rsidRDefault="00DA4C71" w:rsidP="00DA4C71">
      <w:pPr>
        <w:pStyle w:val="Bodycopy"/>
        <w:ind w:left="720"/>
        <w:rPr>
          <w:lang w:val="en-GB" w:bidi="en-US"/>
        </w:rPr>
      </w:pPr>
      <w:r w:rsidRPr="00DA4C71">
        <w:rPr>
          <w:b/>
          <w:lang w:val="en-GB" w:bidi="en-US"/>
        </w:rPr>
        <w:t xml:space="preserve">Multiple Candidate Team Format: </w:t>
      </w:r>
      <w:r w:rsidRPr="00DA4C71">
        <w:rPr>
          <w:lang w:val="en-GB" w:bidi="en-US"/>
        </w:rPr>
        <w:t>This team consists of three candidates and an assigned evaluator. The team will work together through the</w:t>
      </w:r>
      <w:r>
        <w:rPr>
          <w:lang w:val="en-GB" w:bidi="en-US"/>
        </w:rPr>
        <w:t xml:space="preserve"> </w:t>
      </w:r>
      <w:r w:rsidRPr="00DA4C71">
        <w:rPr>
          <w:lang w:val="en-GB" w:bidi="en-US"/>
        </w:rPr>
        <w:t>warm-up and evaluation scenarios. The candidates in the team will participate both as lead patrollers and helpers. The candidates participating as helpers at the scenario are not evaluated, only the candidate participating as the lead patroller is</w:t>
      </w:r>
      <w:r>
        <w:rPr>
          <w:lang w:val="en-GB" w:bidi="en-US"/>
        </w:rPr>
        <w:t xml:space="preserve"> </w:t>
      </w:r>
      <w:r w:rsidRPr="00DA4C71">
        <w:rPr>
          <w:lang w:val="en-GB" w:bidi="en-US"/>
        </w:rPr>
        <w:t>evaluated.</w:t>
      </w:r>
    </w:p>
    <w:p w:rsidR="00DA4C71" w:rsidRPr="00DA4C71" w:rsidRDefault="00DA4C71" w:rsidP="00DA4C71">
      <w:pPr>
        <w:pStyle w:val="Bodycopy"/>
        <w:rPr>
          <w:lang w:val="en-GB" w:bidi="en-US"/>
        </w:rPr>
      </w:pPr>
      <w:r w:rsidRPr="00DA4C71">
        <w:rPr>
          <w:lang w:val="en-GB" w:bidi="en-US"/>
        </w:rPr>
        <w:t>Each candidate in the team will be a lead patroller on one warm-up scenario and evaluated as the</w:t>
      </w:r>
      <w:r>
        <w:rPr>
          <w:lang w:val="en-GB" w:bidi="en-US"/>
        </w:rPr>
        <w:t xml:space="preserve"> </w:t>
      </w:r>
      <w:r w:rsidRPr="00DA4C71">
        <w:rPr>
          <w:lang w:val="en-GB" w:bidi="en-US"/>
        </w:rPr>
        <w:t>lead patroller in two test scenarios.</w:t>
      </w:r>
    </w:p>
    <w:p w:rsidR="00DA4C71" w:rsidRDefault="00DA4C71" w:rsidP="004F0B76">
      <w:pPr>
        <w:pStyle w:val="Heading2"/>
      </w:pPr>
      <w:bookmarkStart w:id="26" w:name="_Toc29914107"/>
      <w:r>
        <w:t>Evaluation Definitions</w:t>
      </w:r>
      <w:bookmarkEnd w:id="26"/>
    </w:p>
    <w:p w:rsidR="00DA4C71" w:rsidRDefault="00DA4C71" w:rsidP="00DA4C71">
      <w:pPr>
        <w:pStyle w:val="Bodycopy"/>
        <w:rPr>
          <w:lang w:val="en-GB"/>
        </w:rPr>
      </w:pPr>
      <w:r>
        <w:rPr>
          <w:lang w:val="en-GB"/>
        </w:rPr>
        <w:t>(From the Ski Patrol Manual)</w:t>
      </w:r>
    </w:p>
    <w:p w:rsidR="00DA4C71" w:rsidRPr="00DA4C71" w:rsidRDefault="00DA4C71" w:rsidP="00DA4C71">
      <w:pPr>
        <w:pStyle w:val="Bodycopy"/>
        <w:rPr>
          <w:lang w:val="en-GB" w:bidi="en-US"/>
        </w:rPr>
      </w:pPr>
      <w:r w:rsidRPr="00DA4C71">
        <w:rPr>
          <w:lang w:val="en-GB" w:bidi="en-US"/>
        </w:rPr>
        <w:t xml:space="preserve">The following is a general definition for evaluating (grading) OEC scenarios in each of the categories on the score </w:t>
      </w:r>
      <w:r w:rsidR="00ED6ED0">
        <w:rPr>
          <w:lang w:val="en-GB" w:bidi="en-US"/>
        </w:rPr>
        <w:t>card</w:t>
      </w:r>
      <w:r w:rsidRPr="00DA4C71">
        <w:rPr>
          <w:lang w:val="en-GB" w:bidi="en-US"/>
        </w:rPr>
        <w:t>.</w:t>
      </w:r>
      <w:r w:rsidR="00ED6ED0">
        <w:rPr>
          <w:lang w:val="en-GB" w:bidi="en-US"/>
        </w:rPr>
        <w:t xml:space="preserve">  See Appendix D</w:t>
      </w:r>
    </w:p>
    <w:p w:rsidR="00DA4C71" w:rsidRPr="00DA4C71" w:rsidRDefault="00DA4C71" w:rsidP="00DA4C71">
      <w:pPr>
        <w:pStyle w:val="Bodycopy"/>
        <w:ind w:left="720"/>
        <w:rPr>
          <w:b/>
          <w:bCs/>
          <w:lang w:val="en-GB" w:bidi="en-US"/>
        </w:rPr>
      </w:pPr>
      <w:r w:rsidRPr="00DA4C71">
        <w:rPr>
          <w:b/>
          <w:bCs/>
          <w:lang w:val="en-GB" w:bidi="en-US"/>
        </w:rPr>
        <w:t>Above Senior Level (+)</w:t>
      </w:r>
    </w:p>
    <w:p w:rsidR="00DA4C71" w:rsidRPr="00DA4C71" w:rsidRDefault="00DA4C71" w:rsidP="00DA4C71">
      <w:pPr>
        <w:pStyle w:val="Bodycopy"/>
        <w:ind w:left="720"/>
        <w:rPr>
          <w:lang w:val="en-GB" w:bidi="en-US"/>
        </w:rPr>
      </w:pPr>
      <w:r w:rsidRPr="00DA4C71">
        <w:rPr>
          <w:lang w:val="en-GB" w:bidi="en-US"/>
        </w:rPr>
        <w:t>The senior candidate demonstrates outstanding decision making, problem management, and leadership abilities (as measured by the program's performance objectives, using the applied criteria). The senior candidate consistently demonstrates exceptional problem assessment, resource management, communication, and team interaction in every scenario. The patroller does an exceptional job of identifying and coordinating all actions necessary to manage the helper(s), bystander(s), and the scene to satisfy OEC skill performance objectives while ensuring the safety of the patient(s).</w:t>
      </w:r>
    </w:p>
    <w:p w:rsidR="00DA4C71" w:rsidRPr="00DA4C71" w:rsidRDefault="00DA4C71" w:rsidP="00DA4C71">
      <w:pPr>
        <w:pStyle w:val="Bodycopy"/>
        <w:ind w:left="720"/>
        <w:rPr>
          <w:b/>
          <w:bCs/>
          <w:lang w:val="en-GB" w:bidi="en-US"/>
        </w:rPr>
      </w:pPr>
      <w:r w:rsidRPr="00DA4C71">
        <w:rPr>
          <w:b/>
          <w:bCs/>
          <w:lang w:val="en-GB" w:bidi="en-US"/>
        </w:rPr>
        <w:t>At Senior level (=)</w:t>
      </w:r>
    </w:p>
    <w:p w:rsidR="00DA4C71" w:rsidRPr="00DA4C71" w:rsidRDefault="00DA4C71" w:rsidP="00DA4C71">
      <w:pPr>
        <w:pStyle w:val="Bodycopy"/>
        <w:ind w:left="720"/>
        <w:rPr>
          <w:lang w:val="en-GB" w:bidi="en-US"/>
        </w:rPr>
      </w:pPr>
      <w:r w:rsidRPr="00DA4C71">
        <w:rPr>
          <w:lang w:val="en-GB" w:bidi="en-US"/>
        </w:rPr>
        <w:t>The senior candidate demonstrates above-average decision-making, problem management, and leadership abilities (as measured by the program's performance objectives, using the applicable criteria). The senior candidate demonstrates above-average problem assessment, resource management, communication, and team interaction in every scenario. The patroller identifies and coordinates all actions necessary to manage the helper(s), bystander(s), and the scene to satisfy OEC skill performance objectives while ensuring the safety of the patient(s).</w:t>
      </w:r>
    </w:p>
    <w:p w:rsidR="00267416" w:rsidRDefault="00267416">
      <w:pPr>
        <w:rPr>
          <w:rFonts w:eastAsia="Times"/>
          <w:b/>
          <w:bCs/>
          <w:color w:val="000000"/>
          <w:lang w:val="en-GB" w:bidi="en-US"/>
        </w:rPr>
      </w:pPr>
      <w:r>
        <w:rPr>
          <w:b/>
          <w:bCs/>
          <w:lang w:val="en-GB" w:bidi="en-US"/>
        </w:rPr>
        <w:br w:type="page"/>
      </w:r>
    </w:p>
    <w:p w:rsidR="00DA4C71" w:rsidRPr="00DA4C71" w:rsidRDefault="00DA4C71" w:rsidP="00DA4C71">
      <w:pPr>
        <w:pStyle w:val="Bodycopy"/>
        <w:ind w:left="720"/>
        <w:rPr>
          <w:b/>
          <w:bCs/>
          <w:lang w:val="en-GB" w:bidi="en-US"/>
        </w:rPr>
      </w:pPr>
      <w:r w:rsidRPr="00DA4C71">
        <w:rPr>
          <w:b/>
          <w:bCs/>
          <w:lang w:val="en-GB" w:bidi="en-US"/>
        </w:rPr>
        <w:lastRenderedPageBreak/>
        <w:t>Below Senior Level (-)</w:t>
      </w:r>
    </w:p>
    <w:p w:rsidR="00DA4C71" w:rsidRPr="00DA4C71" w:rsidRDefault="00DA4C71" w:rsidP="00DA4C71">
      <w:pPr>
        <w:pStyle w:val="Bodycopy"/>
        <w:ind w:left="720"/>
        <w:rPr>
          <w:lang w:val="en-GB" w:bidi="en-US"/>
        </w:rPr>
      </w:pPr>
      <w:r w:rsidRPr="00DA4C71">
        <w:rPr>
          <w:lang w:val="en-GB" w:bidi="en-US"/>
        </w:rPr>
        <w:t>The senior candidate is inconsistent in meeting the minimal decision- making, problem</w:t>
      </w:r>
    </w:p>
    <w:p w:rsidR="00DA4C71" w:rsidRPr="00DA4C71" w:rsidRDefault="00DA4C71" w:rsidP="00DA4C71">
      <w:pPr>
        <w:pStyle w:val="Bodycopy"/>
        <w:ind w:left="720"/>
        <w:rPr>
          <w:lang w:val="en-GB" w:bidi="en-US"/>
        </w:rPr>
      </w:pPr>
      <w:r w:rsidRPr="00DA4C71">
        <w:rPr>
          <w:lang w:val="en-GB" w:bidi="en-US"/>
        </w:rPr>
        <w:t>management, and leadership abilities (as measured by the program’s performance objectives, using the applicable criteria). The candidate makes critical or frequent errors in problem assessment, resource managements OEC Skill performance, communication, and team interaction. The senior candidate identifies and coordinates actions necessary to manage the helper(s), bystander(s), the scene, and the Patient(s) at a level below that expected of a senior patroller.</w:t>
      </w:r>
    </w:p>
    <w:p w:rsidR="008F485A" w:rsidRDefault="00DA4C71" w:rsidP="004F0B76">
      <w:pPr>
        <w:pStyle w:val="Heading2"/>
      </w:pPr>
      <w:bookmarkStart w:id="27" w:name="_Toc29914108"/>
      <w:r>
        <w:t>Division Provided Equipment</w:t>
      </w:r>
      <w:bookmarkEnd w:id="27"/>
    </w:p>
    <w:p w:rsidR="00DA4C71" w:rsidRDefault="00DA4C71" w:rsidP="00DA4C71">
      <w:pPr>
        <w:pStyle w:val="Bodycopy"/>
        <w:rPr>
          <w:lang w:val="en-GB"/>
        </w:rPr>
      </w:pPr>
      <w:r>
        <w:rPr>
          <w:lang w:val="en-GB"/>
        </w:rPr>
        <w:t xml:space="preserve">The following is a list of the equipment that will be available for the training clinic and final event.  </w:t>
      </w:r>
    </w:p>
    <w:p w:rsidR="00DA4C71" w:rsidRDefault="00DA4C71" w:rsidP="00DA4C71">
      <w:pPr>
        <w:pStyle w:val="Bodycopy"/>
        <w:rPr>
          <w:lang w:val="en-GB"/>
        </w:rPr>
      </w:pPr>
      <w:r>
        <w:rPr>
          <w:lang w:val="en-GB"/>
        </w:rPr>
        <w:t>Toboggan Pack</w:t>
      </w:r>
    </w:p>
    <w:p w:rsidR="00DA4C71" w:rsidRDefault="00DA4C71" w:rsidP="00915E90">
      <w:pPr>
        <w:pStyle w:val="Bodycopy"/>
        <w:numPr>
          <w:ilvl w:val="0"/>
          <w:numId w:val="53"/>
        </w:numPr>
        <w:rPr>
          <w:lang w:val="en-GB"/>
        </w:rPr>
      </w:pPr>
      <w:r>
        <w:rPr>
          <w:lang w:val="en-GB"/>
        </w:rPr>
        <w:t>Canvas Tarp</w:t>
      </w:r>
    </w:p>
    <w:p w:rsidR="00DA4C71" w:rsidRDefault="00DA4C71" w:rsidP="00915E90">
      <w:pPr>
        <w:pStyle w:val="Bodycopy"/>
        <w:numPr>
          <w:ilvl w:val="0"/>
          <w:numId w:val="53"/>
        </w:numPr>
        <w:rPr>
          <w:lang w:val="en-GB"/>
        </w:rPr>
      </w:pPr>
      <w:r>
        <w:rPr>
          <w:lang w:val="en-GB"/>
        </w:rPr>
        <w:t>Two Blankets</w:t>
      </w:r>
    </w:p>
    <w:p w:rsidR="00DA4C71" w:rsidRDefault="00DA4C71" w:rsidP="00915E90">
      <w:pPr>
        <w:pStyle w:val="Bodycopy"/>
        <w:numPr>
          <w:ilvl w:val="0"/>
          <w:numId w:val="53"/>
        </w:numPr>
        <w:rPr>
          <w:lang w:val="en-GB"/>
        </w:rPr>
      </w:pPr>
      <w:r>
        <w:rPr>
          <w:lang w:val="en-GB"/>
        </w:rPr>
        <w:t xml:space="preserve">C-Collars adjustable one each Adult and </w:t>
      </w:r>
      <w:proofErr w:type="spellStart"/>
      <w:r>
        <w:rPr>
          <w:lang w:val="en-GB"/>
        </w:rPr>
        <w:t>Pediatric</w:t>
      </w:r>
      <w:proofErr w:type="spellEnd"/>
    </w:p>
    <w:p w:rsidR="00DA4C71" w:rsidRDefault="00DA4C71" w:rsidP="00915E90">
      <w:pPr>
        <w:pStyle w:val="Bodycopy"/>
        <w:numPr>
          <w:ilvl w:val="0"/>
          <w:numId w:val="53"/>
        </w:numPr>
        <w:rPr>
          <w:lang w:val="en-GB"/>
        </w:rPr>
      </w:pPr>
      <w:r>
        <w:rPr>
          <w:lang w:val="en-GB"/>
        </w:rPr>
        <w:t>Backboard Spider</w:t>
      </w:r>
    </w:p>
    <w:p w:rsidR="00DA4C71" w:rsidRDefault="00DA4C71" w:rsidP="00915E90">
      <w:pPr>
        <w:pStyle w:val="Bodycopy"/>
        <w:numPr>
          <w:ilvl w:val="0"/>
          <w:numId w:val="53"/>
        </w:numPr>
        <w:rPr>
          <w:lang w:val="en-GB"/>
        </w:rPr>
      </w:pPr>
      <w:r>
        <w:rPr>
          <w:lang w:val="en-GB"/>
        </w:rPr>
        <w:t>Six Towel Rolls</w:t>
      </w:r>
    </w:p>
    <w:p w:rsidR="00DA4C71" w:rsidRDefault="00DA4C71" w:rsidP="00915E90">
      <w:pPr>
        <w:pStyle w:val="Bodycopy"/>
        <w:numPr>
          <w:ilvl w:val="0"/>
          <w:numId w:val="53"/>
        </w:numPr>
        <w:rPr>
          <w:lang w:val="en-GB"/>
        </w:rPr>
      </w:pPr>
      <w:r>
        <w:rPr>
          <w:lang w:val="en-GB"/>
        </w:rPr>
        <w:t>Quick Splint</w:t>
      </w:r>
    </w:p>
    <w:p w:rsidR="00DA4C71" w:rsidRDefault="00DA4C71" w:rsidP="00915E90">
      <w:pPr>
        <w:pStyle w:val="Bodycopy"/>
        <w:numPr>
          <w:ilvl w:val="0"/>
          <w:numId w:val="53"/>
        </w:numPr>
        <w:rPr>
          <w:lang w:val="en-GB"/>
        </w:rPr>
      </w:pPr>
      <w:r>
        <w:rPr>
          <w:lang w:val="en-GB"/>
        </w:rPr>
        <w:t>Backboard</w:t>
      </w:r>
    </w:p>
    <w:p w:rsidR="00DA4C71" w:rsidRDefault="00DA4C71" w:rsidP="00915E90">
      <w:pPr>
        <w:pStyle w:val="Bodycopy"/>
        <w:numPr>
          <w:ilvl w:val="0"/>
          <w:numId w:val="53"/>
        </w:numPr>
        <w:rPr>
          <w:lang w:val="en-GB"/>
        </w:rPr>
      </w:pPr>
      <w:r>
        <w:rPr>
          <w:lang w:val="en-GB"/>
        </w:rPr>
        <w:t>SAM Splint</w:t>
      </w:r>
    </w:p>
    <w:p w:rsidR="00DA4C71" w:rsidRDefault="00DA4C71" w:rsidP="00DA4C71">
      <w:pPr>
        <w:pStyle w:val="Bodycopy"/>
        <w:rPr>
          <w:lang w:val="en-GB"/>
        </w:rPr>
      </w:pPr>
      <w:proofErr w:type="spellStart"/>
      <w:r>
        <w:rPr>
          <w:lang w:val="en-GB"/>
        </w:rPr>
        <w:t>Tramua</w:t>
      </w:r>
      <w:proofErr w:type="spellEnd"/>
      <w:r>
        <w:rPr>
          <w:lang w:val="en-GB"/>
        </w:rPr>
        <w:t>/O2 Pack</w:t>
      </w:r>
    </w:p>
    <w:p w:rsidR="00DA4C71" w:rsidRDefault="00DA4C71" w:rsidP="00915E90">
      <w:pPr>
        <w:pStyle w:val="Bodycopy"/>
        <w:numPr>
          <w:ilvl w:val="0"/>
          <w:numId w:val="53"/>
        </w:numPr>
        <w:rPr>
          <w:lang w:val="en-GB"/>
        </w:rPr>
      </w:pPr>
      <w:r>
        <w:rPr>
          <w:lang w:val="en-GB"/>
        </w:rPr>
        <w:t>O2 bottle</w:t>
      </w:r>
    </w:p>
    <w:p w:rsidR="00DA4C71" w:rsidRDefault="00DA4C71" w:rsidP="00915E90">
      <w:pPr>
        <w:pStyle w:val="Bodycopy"/>
        <w:numPr>
          <w:ilvl w:val="0"/>
          <w:numId w:val="53"/>
        </w:numPr>
        <w:rPr>
          <w:lang w:val="en-GB"/>
        </w:rPr>
      </w:pPr>
      <w:r>
        <w:rPr>
          <w:lang w:val="en-GB"/>
        </w:rPr>
        <w:t xml:space="preserve">Non-rebreather one each Adult and </w:t>
      </w:r>
      <w:proofErr w:type="spellStart"/>
      <w:r>
        <w:rPr>
          <w:lang w:val="en-GB"/>
        </w:rPr>
        <w:t>Pediatric</w:t>
      </w:r>
      <w:proofErr w:type="spellEnd"/>
    </w:p>
    <w:p w:rsidR="00DA4C71" w:rsidRDefault="00DA4C71" w:rsidP="00915E90">
      <w:pPr>
        <w:pStyle w:val="Bodycopy"/>
        <w:numPr>
          <w:ilvl w:val="0"/>
          <w:numId w:val="53"/>
        </w:numPr>
        <w:rPr>
          <w:lang w:val="en-GB"/>
        </w:rPr>
      </w:pPr>
      <w:r>
        <w:rPr>
          <w:lang w:val="en-GB"/>
        </w:rPr>
        <w:t>Nasal canula</w:t>
      </w:r>
    </w:p>
    <w:p w:rsidR="00DA4C71" w:rsidRDefault="00DA4C71" w:rsidP="00915E90">
      <w:pPr>
        <w:pStyle w:val="Bodycopy"/>
        <w:numPr>
          <w:ilvl w:val="0"/>
          <w:numId w:val="53"/>
        </w:numPr>
        <w:rPr>
          <w:lang w:val="en-GB"/>
        </w:rPr>
      </w:pPr>
      <w:r>
        <w:rPr>
          <w:lang w:val="en-GB"/>
        </w:rPr>
        <w:t>Regulator with wrench</w:t>
      </w:r>
    </w:p>
    <w:p w:rsidR="00DA4C71" w:rsidRDefault="00DA4C71" w:rsidP="00915E90">
      <w:pPr>
        <w:pStyle w:val="Bodycopy"/>
        <w:numPr>
          <w:ilvl w:val="0"/>
          <w:numId w:val="53"/>
        </w:numPr>
        <w:rPr>
          <w:lang w:val="en-GB"/>
        </w:rPr>
      </w:pPr>
      <w:r>
        <w:rPr>
          <w:lang w:val="en-GB"/>
        </w:rPr>
        <w:t xml:space="preserve">One set oral </w:t>
      </w:r>
      <w:proofErr w:type="gramStart"/>
      <w:r>
        <w:rPr>
          <w:lang w:val="en-GB"/>
        </w:rPr>
        <w:t>airways</w:t>
      </w:r>
      <w:proofErr w:type="gramEnd"/>
    </w:p>
    <w:p w:rsidR="00DA4C71" w:rsidRDefault="00DA4C71" w:rsidP="00915E90">
      <w:pPr>
        <w:pStyle w:val="Bodycopy"/>
        <w:numPr>
          <w:ilvl w:val="0"/>
          <w:numId w:val="53"/>
        </w:numPr>
        <w:rPr>
          <w:lang w:val="en-GB"/>
        </w:rPr>
      </w:pPr>
      <w:r>
        <w:rPr>
          <w:lang w:val="en-GB"/>
        </w:rPr>
        <w:t xml:space="preserve">One set nasal </w:t>
      </w:r>
      <w:proofErr w:type="gramStart"/>
      <w:r>
        <w:rPr>
          <w:lang w:val="en-GB"/>
        </w:rPr>
        <w:t>airways</w:t>
      </w:r>
      <w:proofErr w:type="gramEnd"/>
    </w:p>
    <w:p w:rsidR="00DA4C71" w:rsidRDefault="00DA4C71" w:rsidP="00915E90">
      <w:pPr>
        <w:pStyle w:val="Bodycopy"/>
        <w:numPr>
          <w:ilvl w:val="0"/>
          <w:numId w:val="53"/>
        </w:numPr>
        <w:rPr>
          <w:lang w:val="en-GB"/>
        </w:rPr>
      </w:pPr>
      <w:r>
        <w:rPr>
          <w:lang w:val="en-GB"/>
        </w:rPr>
        <w:t>Suction device</w:t>
      </w:r>
    </w:p>
    <w:p w:rsidR="00DA4C71" w:rsidRDefault="00DA4C71" w:rsidP="00915E90">
      <w:pPr>
        <w:pStyle w:val="Bodycopy"/>
        <w:numPr>
          <w:ilvl w:val="0"/>
          <w:numId w:val="53"/>
        </w:numPr>
        <w:rPr>
          <w:lang w:val="en-GB"/>
        </w:rPr>
      </w:pPr>
      <w:r>
        <w:rPr>
          <w:lang w:val="en-GB"/>
        </w:rPr>
        <w:t>Pelvic SAM Splint</w:t>
      </w:r>
    </w:p>
    <w:p w:rsidR="00DA4C71" w:rsidRPr="00DA4C71" w:rsidRDefault="00DA4C71" w:rsidP="00915E90">
      <w:pPr>
        <w:pStyle w:val="Bodycopy"/>
        <w:numPr>
          <w:ilvl w:val="0"/>
          <w:numId w:val="53"/>
        </w:numPr>
        <w:rPr>
          <w:lang w:val="en-GB"/>
        </w:rPr>
      </w:pPr>
      <w:proofErr w:type="spellStart"/>
      <w:r>
        <w:rPr>
          <w:lang w:val="en-GB"/>
        </w:rPr>
        <w:t>Slishman’s</w:t>
      </w:r>
      <w:proofErr w:type="spellEnd"/>
      <w:r>
        <w:rPr>
          <w:lang w:val="en-GB"/>
        </w:rPr>
        <w:t xml:space="preserve"> (STS) traction device</w:t>
      </w:r>
    </w:p>
    <w:p w:rsidR="002D729D" w:rsidRDefault="002D729D">
      <w:pPr>
        <w:rPr>
          <w:rFonts w:ascii="Arial Bold" w:hAnsi="Arial Bold" w:cs="Arial"/>
          <w:b/>
          <w:color w:val="002776"/>
          <w:sz w:val="24"/>
          <w:szCs w:val="24"/>
        </w:rPr>
      </w:pPr>
      <w:r>
        <w:br w:type="page"/>
      </w:r>
    </w:p>
    <w:p w:rsidR="00CE33DC" w:rsidRPr="000E1F25" w:rsidRDefault="00CE33DC" w:rsidP="00CD20A9">
      <w:pPr>
        <w:pStyle w:val="Heading1"/>
      </w:pPr>
      <w:bookmarkStart w:id="28" w:name="_Ref226997186"/>
      <w:bookmarkStart w:id="29" w:name="_Toc29914109"/>
      <w:bookmarkEnd w:id="7"/>
      <w:bookmarkEnd w:id="8"/>
      <w:bookmarkEnd w:id="18"/>
      <w:r w:rsidRPr="000E1F25">
        <w:lastRenderedPageBreak/>
        <w:t>Document Control Informati</w:t>
      </w:r>
      <w:bookmarkStart w:id="30" w:name="_GoBack"/>
      <w:bookmarkEnd w:id="30"/>
      <w:r w:rsidRPr="000E1F25">
        <w:t>on</w:t>
      </w:r>
      <w:bookmarkEnd w:id="28"/>
      <w:bookmarkEnd w:id="29"/>
    </w:p>
    <w:p w:rsidR="00CE33DC" w:rsidRPr="00F66896" w:rsidRDefault="00CE33DC" w:rsidP="004F0B76">
      <w:pPr>
        <w:pStyle w:val="Heading2"/>
      </w:pPr>
      <w:bookmarkStart w:id="31" w:name="_Toc29914110"/>
      <w:r w:rsidRPr="00F66896">
        <w:t>Document Information</w:t>
      </w:r>
      <w:bookmarkEnd w:id="31"/>
    </w:p>
    <w:tbl>
      <w:tblPr>
        <w:tblW w:w="9239" w:type="dxa"/>
        <w:tblInd w:w="144" w:type="dxa"/>
        <w:tblBorders>
          <w:top w:val="single" w:sz="4" w:space="0" w:color="002776"/>
          <w:left w:val="single" w:sz="4" w:space="0" w:color="002776"/>
          <w:bottom w:val="single" w:sz="4" w:space="0" w:color="002776"/>
          <w:right w:val="single" w:sz="4" w:space="0" w:color="002776"/>
          <w:insideH w:val="single" w:sz="4" w:space="0" w:color="002776"/>
          <w:insideV w:val="single" w:sz="4" w:space="0" w:color="002776"/>
        </w:tblBorders>
        <w:tblLayout w:type="fixed"/>
        <w:tblCellMar>
          <w:top w:w="14" w:type="dxa"/>
          <w:left w:w="115" w:type="dxa"/>
          <w:bottom w:w="14" w:type="dxa"/>
          <w:right w:w="115" w:type="dxa"/>
        </w:tblCellMar>
        <w:tblLook w:val="0000" w:firstRow="0" w:lastRow="0" w:firstColumn="0" w:lastColumn="0" w:noHBand="0" w:noVBand="0"/>
      </w:tblPr>
      <w:tblGrid>
        <w:gridCol w:w="3114"/>
        <w:gridCol w:w="6125"/>
      </w:tblGrid>
      <w:tr w:rsidR="00CE33DC" w:rsidRPr="007E4991" w:rsidTr="00823BDE">
        <w:trPr>
          <w:trHeight w:val="288"/>
        </w:trPr>
        <w:tc>
          <w:tcPr>
            <w:tcW w:w="3114" w:type="dxa"/>
            <w:shd w:val="clear" w:color="auto" w:fill="auto"/>
            <w:vAlign w:val="center"/>
          </w:tcPr>
          <w:p w:rsidR="00CE33DC" w:rsidRPr="00BC112D" w:rsidRDefault="00CE33DC" w:rsidP="00823BDE">
            <w:pPr>
              <w:pStyle w:val="Bodycopybold"/>
            </w:pPr>
            <w:r w:rsidRPr="00BC112D">
              <w:t>Document Identification</w:t>
            </w:r>
          </w:p>
        </w:tc>
        <w:tc>
          <w:tcPr>
            <w:tcW w:w="6125" w:type="dxa"/>
            <w:vAlign w:val="center"/>
          </w:tcPr>
          <w:p w:rsidR="00CE33DC" w:rsidRPr="002406B5" w:rsidRDefault="00DA4C71" w:rsidP="00823BDE">
            <w:pPr>
              <w:pStyle w:val="DocumentIdentification"/>
              <w:rPr>
                <w:bCs/>
              </w:rPr>
            </w:pPr>
            <w:r>
              <w:rPr>
                <w:bCs/>
              </w:rPr>
              <w:t>MSPOEC-North</w:t>
            </w:r>
          </w:p>
        </w:tc>
      </w:tr>
      <w:tr w:rsidR="00CE33DC" w:rsidRPr="007E4991" w:rsidTr="00823BDE">
        <w:trPr>
          <w:trHeight w:val="288"/>
        </w:trPr>
        <w:tc>
          <w:tcPr>
            <w:tcW w:w="3114" w:type="dxa"/>
            <w:shd w:val="clear" w:color="auto" w:fill="auto"/>
            <w:vAlign w:val="center"/>
          </w:tcPr>
          <w:p w:rsidR="00CE33DC" w:rsidRPr="00BC112D" w:rsidRDefault="00CE33DC" w:rsidP="00823BDE">
            <w:pPr>
              <w:pStyle w:val="Bodycopybold"/>
            </w:pPr>
            <w:r w:rsidRPr="00BC112D">
              <w:t>Document Name</w:t>
            </w:r>
          </w:p>
        </w:tc>
        <w:tc>
          <w:tcPr>
            <w:tcW w:w="6125" w:type="dxa"/>
            <w:vAlign w:val="center"/>
          </w:tcPr>
          <w:p w:rsidR="00CE33DC" w:rsidRPr="002406B5" w:rsidRDefault="00192142" w:rsidP="00CC0C3E">
            <w:pPr>
              <w:pStyle w:val="Documentname"/>
            </w:pPr>
            <w:r>
              <w:t>Northern Division Candidate Training Packet</w:t>
            </w:r>
          </w:p>
        </w:tc>
      </w:tr>
      <w:tr w:rsidR="00CE33DC" w:rsidRPr="007E4991" w:rsidTr="00823BDE">
        <w:trPr>
          <w:trHeight w:val="288"/>
        </w:trPr>
        <w:tc>
          <w:tcPr>
            <w:tcW w:w="3114" w:type="dxa"/>
            <w:shd w:val="clear" w:color="auto" w:fill="auto"/>
            <w:vAlign w:val="center"/>
          </w:tcPr>
          <w:p w:rsidR="00CE33DC" w:rsidRPr="00BC112D" w:rsidRDefault="00CE33DC" w:rsidP="00823BDE">
            <w:pPr>
              <w:pStyle w:val="Bodycopybold"/>
            </w:pPr>
            <w:r w:rsidRPr="00BC112D">
              <w:t>Project Name</w:t>
            </w:r>
          </w:p>
        </w:tc>
        <w:tc>
          <w:tcPr>
            <w:tcW w:w="6125" w:type="dxa"/>
            <w:vAlign w:val="center"/>
          </w:tcPr>
          <w:p w:rsidR="00CE33DC" w:rsidRPr="002406B5" w:rsidRDefault="00192142" w:rsidP="00351522">
            <w:pPr>
              <w:pStyle w:val="Insertnameoftheproject"/>
            </w:pPr>
            <w:r>
              <w:rPr>
                <w:lang w:val="en-US"/>
              </w:rPr>
              <w:t>Northern Division OEC Module of the Senior Program</w:t>
            </w:r>
          </w:p>
        </w:tc>
      </w:tr>
      <w:tr w:rsidR="00CE33DC" w:rsidRPr="007E4991" w:rsidTr="00823BDE">
        <w:trPr>
          <w:trHeight w:val="288"/>
        </w:trPr>
        <w:tc>
          <w:tcPr>
            <w:tcW w:w="3114" w:type="dxa"/>
            <w:shd w:val="clear" w:color="auto" w:fill="auto"/>
            <w:vAlign w:val="center"/>
          </w:tcPr>
          <w:p w:rsidR="00CE33DC" w:rsidRPr="00BC112D" w:rsidRDefault="00CE33DC" w:rsidP="00823BDE">
            <w:pPr>
              <w:pStyle w:val="Bodycopybold"/>
            </w:pPr>
            <w:r w:rsidRPr="00BC112D">
              <w:t>Client</w:t>
            </w:r>
          </w:p>
        </w:tc>
        <w:tc>
          <w:tcPr>
            <w:tcW w:w="6125" w:type="dxa"/>
            <w:vAlign w:val="center"/>
          </w:tcPr>
          <w:p w:rsidR="00CE33DC" w:rsidRPr="002406B5" w:rsidRDefault="002D1C4F" w:rsidP="00823BDE">
            <w:pPr>
              <w:pStyle w:val="Bodycopy"/>
              <w:rPr>
                <w:color w:val="auto"/>
              </w:rPr>
            </w:pPr>
            <w:r>
              <w:rPr>
                <w:color w:val="auto"/>
              </w:rPr>
              <w:t>National Ski Patrol</w:t>
            </w:r>
          </w:p>
        </w:tc>
      </w:tr>
      <w:tr w:rsidR="00CE33DC" w:rsidRPr="007E4991" w:rsidTr="00823BDE">
        <w:trPr>
          <w:trHeight w:val="288"/>
        </w:trPr>
        <w:tc>
          <w:tcPr>
            <w:tcW w:w="3114" w:type="dxa"/>
            <w:shd w:val="clear" w:color="auto" w:fill="auto"/>
            <w:vAlign w:val="center"/>
          </w:tcPr>
          <w:p w:rsidR="00CE33DC" w:rsidRPr="00BC112D" w:rsidRDefault="00CE33DC" w:rsidP="00823BDE">
            <w:pPr>
              <w:pStyle w:val="Bodycopybold"/>
            </w:pPr>
            <w:r w:rsidRPr="00BC112D">
              <w:t>Document Author</w:t>
            </w:r>
          </w:p>
        </w:tc>
        <w:tc>
          <w:tcPr>
            <w:tcW w:w="6125" w:type="dxa"/>
            <w:vAlign w:val="center"/>
          </w:tcPr>
          <w:p w:rsidR="00CE33DC" w:rsidRPr="002406B5" w:rsidRDefault="00192142" w:rsidP="00823BDE">
            <w:pPr>
              <w:pStyle w:val="Bodycopy"/>
              <w:rPr>
                <w:color w:val="auto"/>
              </w:rPr>
            </w:pPr>
            <w:r>
              <w:rPr>
                <w:color w:val="auto"/>
              </w:rPr>
              <w:t>John Fradette</w:t>
            </w:r>
          </w:p>
        </w:tc>
      </w:tr>
      <w:tr w:rsidR="00CE33DC" w:rsidRPr="007E4991" w:rsidTr="00823BDE">
        <w:trPr>
          <w:trHeight w:val="288"/>
        </w:trPr>
        <w:tc>
          <w:tcPr>
            <w:tcW w:w="3114" w:type="dxa"/>
            <w:shd w:val="clear" w:color="auto" w:fill="auto"/>
            <w:vAlign w:val="center"/>
          </w:tcPr>
          <w:p w:rsidR="00CE33DC" w:rsidRPr="00BC112D" w:rsidRDefault="00CE33DC" w:rsidP="00823BDE">
            <w:pPr>
              <w:pStyle w:val="Bodycopybold"/>
            </w:pPr>
            <w:r w:rsidRPr="00BC112D">
              <w:t>Document Version</w:t>
            </w:r>
          </w:p>
        </w:tc>
        <w:tc>
          <w:tcPr>
            <w:tcW w:w="6125" w:type="dxa"/>
            <w:vAlign w:val="center"/>
          </w:tcPr>
          <w:p w:rsidR="00CE33DC" w:rsidRPr="002406B5" w:rsidRDefault="00351522" w:rsidP="00823BDE">
            <w:pPr>
              <w:pStyle w:val="Bodycopy"/>
              <w:rPr>
                <w:color w:val="auto"/>
              </w:rPr>
            </w:pPr>
            <w:r>
              <w:rPr>
                <w:color w:val="auto"/>
              </w:rPr>
              <w:t>V</w:t>
            </w:r>
            <w:r w:rsidR="00192142">
              <w:rPr>
                <w:color w:val="auto"/>
              </w:rPr>
              <w:t xml:space="preserve"> </w:t>
            </w:r>
            <w:r w:rsidR="005354D3">
              <w:rPr>
                <w:color w:val="auto"/>
              </w:rPr>
              <w:t>1.0</w:t>
            </w:r>
          </w:p>
        </w:tc>
      </w:tr>
      <w:tr w:rsidR="00CE33DC" w:rsidRPr="007E4991" w:rsidTr="00823BDE">
        <w:trPr>
          <w:trHeight w:val="288"/>
        </w:trPr>
        <w:tc>
          <w:tcPr>
            <w:tcW w:w="3114" w:type="dxa"/>
            <w:shd w:val="clear" w:color="auto" w:fill="auto"/>
            <w:vAlign w:val="center"/>
          </w:tcPr>
          <w:p w:rsidR="00CE33DC" w:rsidRPr="00BC112D" w:rsidRDefault="00CE33DC" w:rsidP="00823BDE">
            <w:pPr>
              <w:pStyle w:val="Bodycopybold"/>
            </w:pPr>
            <w:r>
              <w:t xml:space="preserve">Document </w:t>
            </w:r>
            <w:r w:rsidRPr="00BC112D">
              <w:t>Status</w:t>
            </w:r>
          </w:p>
        </w:tc>
        <w:tc>
          <w:tcPr>
            <w:tcW w:w="6125" w:type="dxa"/>
            <w:vAlign w:val="center"/>
          </w:tcPr>
          <w:p w:rsidR="00CE33DC" w:rsidRPr="002406B5" w:rsidRDefault="00192142" w:rsidP="00823BDE">
            <w:pPr>
              <w:pStyle w:val="Bodycopy"/>
              <w:rPr>
                <w:color w:val="auto"/>
              </w:rPr>
            </w:pPr>
            <w:r>
              <w:rPr>
                <w:color w:val="auto"/>
              </w:rPr>
              <w:t>Draft</w:t>
            </w:r>
          </w:p>
        </w:tc>
      </w:tr>
      <w:tr w:rsidR="00CE33DC" w:rsidRPr="007E4991" w:rsidTr="00823BDE">
        <w:trPr>
          <w:trHeight w:val="288"/>
        </w:trPr>
        <w:tc>
          <w:tcPr>
            <w:tcW w:w="3114" w:type="dxa"/>
            <w:shd w:val="clear" w:color="auto" w:fill="auto"/>
            <w:vAlign w:val="center"/>
          </w:tcPr>
          <w:p w:rsidR="00CE33DC" w:rsidRPr="00BC112D" w:rsidRDefault="00CE33DC" w:rsidP="00823BDE">
            <w:pPr>
              <w:pStyle w:val="Bodycopybold"/>
            </w:pPr>
            <w:r w:rsidRPr="00BC112D">
              <w:t>Date Released</w:t>
            </w:r>
          </w:p>
        </w:tc>
        <w:tc>
          <w:tcPr>
            <w:tcW w:w="6125" w:type="dxa"/>
            <w:vAlign w:val="center"/>
          </w:tcPr>
          <w:p w:rsidR="00CE33DC" w:rsidRPr="002406B5" w:rsidRDefault="00F6560D" w:rsidP="00823BDE">
            <w:pPr>
              <w:pStyle w:val="Bodycopy"/>
              <w:rPr>
                <w:color w:val="auto"/>
              </w:rPr>
            </w:pPr>
            <w:r>
              <w:rPr>
                <w:color w:val="auto"/>
              </w:rPr>
              <w:t xml:space="preserve">January </w:t>
            </w:r>
            <w:r w:rsidR="00DC28E3">
              <w:rPr>
                <w:color w:val="auto"/>
              </w:rPr>
              <w:t>14</w:t>
            </w:r>
            <w:r>
              <w:rPr>
                <w:color w:val="auto"/>
              </w:rPr>
              <w:t>, 2020</w:t>
            </w:r>
          </w:p>
        </w:tc>
      </w:tr>
      <w:tr w:rsidR="00CE33DC" w:rsidRPr="007E4991" w:rsidTr="00823BDE">
        <w:trPr>
          <w:trHeight w:val="288"/>
        </w:trPr>
        <w:tc>
          <w:tcPr>
            <w:tcW w:w="3114" w:type="dxa"/>
            <w:shd w:val="clear" w:color="auto" w:fill="auto"/>
            <w:vAlign w:val="center"/>
          </w:tcPr>
          <w:p w:rsidR="00CE33DC" w:rsidRPr="00BC112D" w:rsidRDefault="00CE33DC" w:rsidP="00823BDE">
            <w:pPr>
              <w:pStyle w:val="Bodycopybold"/>
            </w:pPr>
            <w:r>
              <w:t>File Name</w:t>
            </w:r>
          </w:p>
        </w:tc>
        <w:tc>
          <w:tcPr>
            <w:tcW w:w="6125" w:type="dxa"/>
            <w:vAlign w:val="center"/>
          </w:tcPr>
          <w:p w:rsidR="00CE33DC" w:rsidRPr="002406B5" w:rsidRDefault="001C7FB7" w:rsidP="00823BDE">
            <w:pPr>
              <w:pStyle w:val="FileName"/>
            </w:pPr>
            <w:r>
              <w:rPr>
                <w:noProof/>
              </w:rPr>
              <w:fldChar w:fldCharType="begin"/>
            </w:r>
            <w:r>
              <w:rPr>
                <w:noProof/>
              </w:rPr>
              <w:instrText xml:space="preserve"> FILENAME   \* MERGEFORMAT </w:instrText>
            </w:r>
            <w:r>
              <w:rPr>
                <w:noProof/>
              </w:rPr>
              <w:fldChar w:fldCharType="separate"/>
            </w:r>
            <w:r w:rsidR="005354D3">
              <w:rPr>
                <w:noProof/>
              </w:rPr>
              <w:t>MSPOEC_Candidate_V1.0.docx</w:t>
            </w:r>
            <w:r>
              <w:rPr>
                <w:noProof/>
              </w:rPr>
              <w:fldChar w:fldCharType="end"/>
            </w:r>
          </w:p>
        </w:tc>
      </w:tr>
    </w:tbl>
    <w:p w:rsidR="00CE33DC" w:rsidRPr="00FD27CC" w:rsidRDefault="00CE33DC" w:rsidP="004F0B76">
      <w:pPr>
        <w:pStyle w:val="Heading2"/>
      </w:pPr>
      <w:bookmarkStart w:id="32" w:name="_Toc29914111"/>
      <w:r w:rsidRPr="00886087">
        <w:t>Document Edit History</w:t>
      </w:r>
      <w:bookmarkEnd w:id="32"/>
    </w:p>
    <w:tbl>
      <w:tblPr>
        <w:tblW w:w="9196" w:type="dxa"/>
        <w:tblInd w:w="144" w:type="dxa"/>
        <w:tblBorders>
          <w:top w:val="single" w:sz="4" w:space="0" w:color="002776"/>
          <w:left w:val="single" w:sz="4" w:space="0" w:color="002776"/>
          <w:bottom w:val="single" w:sz="4" w:space="0" w:color="002776"/>
          <w:right w:val="single" w:sz="4" w:space="0" w:color="002776"/>
          <w:insideH w:val="single" w:sz="4" w:space="0" w:color="002776"/>
          <w:insideV w:val="single" w:sz="4" w:space="0" w:color="002776"/>
        </w:tblBorders>
        <w:tblLayout w:type="fixed"/>
        <w:tblLook w:val="0000" w:firstRow="0" w:lastRow="0" w:firstColumn="0" w:lastColumn="0" w:noHBand="0" w:noVBand="0"/>
      </w:tblPr>
      <w:tblGrid>
        <w:gridCol w:w="1224"/>
        <w:gridCol w:w="1890"/>
        <w:gridCol w:w="3420"/>
        <w:gridCol w:w="2662"/>
      </w:tblGrid>
      <w:tr w:rsidR="00CE33DC" w:rsidRPr="007E4991" w:rsidTr="00823BDE">
        <w:trPr>
          <w:trHeight w:val="317"/>
          <w:tblHeader/>
        </w:trPr>
        <w:tc>
          <w:tcPr>
            <w:tcW w:w="1224" w:type="dxa"/>
            <w:tcBorders>
              <w:top w:val="single" w:sz="4" w:space="0" w:color="FFFFFF"/>
              <w:left w:val="single" w:sz="4" w:space="0" w:color="FFFFFF"/>
              <w:bottom w:val="single" w:sz="4" w:space="0" w:color="FFFFFF"/>
              <w:right w:val="single" w:sz="4" w:space="0" w:color="FFFFFF"/>
            </w:tcBorders>
            <w:shd w:val="clear" w:color="auto" w:fill="002776"/>
            <w:vAlign w:val="center"/>
          </w:tcPr>
          <w:p w:rsidR="00CE33DC" w:rsidRPr="00264FFA" w:rsidRDefault="00CE33DC" w:rsidP="00823BDE">
            <w:pPr>
              <w:pStyle w:val="Tablehead1"/>
            </w:pPr>
            <w:r w:rsidRPr="00264FFA">
              <w:t>Version</w:t>
            </w:r>
          </w:p>
        </w:tc>
        <w:tc>
          <w:tcPr>
            <w:tcW w:w="1890" w:type="dxa"/>
            <w:tcBorders>
              <w:top w:val="single" w:sz="4" w:space="0" w:color="FFFFFF"/>
              <w:left w:val="single" w:sz="4" w:space="0" w:color="FFFFFF"/>
              <w:bottom w:val="single" w:sz="4" w:space="0" w:color="FFFFFF"/>
              <w:right w:val="single" w:sz="4" w:space="0" w:color="FFFFFF"/>
            </w:tcBorders>
            <w:shd w:val="clear" w:color="auto" w:fill="002776"/>
            <w:vAlign w:val="center"/>
          </w:tcPr>
          <w:p w:rsidR="00CE33DC" w:rsidRPr="00264FFA" w:rsidRDefault="00CE33DC" w:rsidP="00823BDE">
            <w:pPr>
              <w:pStyle w:val="Tablehead1"/>
            </w:pPr>
            <w:r w:rsidRPr="00264FFA">
              <w:t>Date</w:t>
            </w:r>
          </w:p>
        </w:tc>
        <w:tc>
          <w:tcPr>
            <w:tcW w:w="3420" w:type="dxa"/>
            <w:tcBorders>
              <w:top w:val="single" w:sz="4" w:space="0" w:color="FFFFFF"/>
              <w:left w:val="single" w:sz="4" w:space="0" w:color="FFFFFF"/>
              <w:bottom w:val="single" w:sz="4" w:space="0" w:color="FFFFFF"/>
              <w:right w:val="single" w:sz="4" w:space="0" w:color="FFFFFF"/>
            </w:tcBorders>
            <w:shd w:val="clear" w:color="auto" w:fill="002776"/>
            <w:vAlign w:val="center"/>
          </w:tcPr>
          <w:p w:rsidR="00CE33DC" w:rsidRPr="00264FFA" w:rsidRDefault="00CE33DC" w:rsidP="00823BDE">
            <w:pPr>
              <w:pStyle w:val="Tablehead1"/>
            </w:pPr>
            <w:r w:rsidRPr="00264FFA">
              <w:t>Additions/Modifications</w:t>
            </w:r>
          </w:p>
        </w:tc>
        <w:tc>
          <w:tcPr>
            <w:tcW w:w="2662" w:type="dxa"/>
            <w:tcBorders>
              <w:top w:val="single" w:sz="4" w:space="0" w:color="FFFFFF"/>
              <w:left w:val="single" w:sz="4" w:space="0" w:color="FFFFFF"/>
              <w:bottom w:val="single" w:sz="4" w:space="0" w:color="FFFFFF"/>
              <w:right w:val="single" w:sz="4" w:space="0" w:color="FFFFFF"/>
            </w:tcBorders>
            <w:shd w:val="clear" w:color="auto" w:fill="002776"/>
            <w:vAlign w:val="center"/>
          </w:tcPr>
          <w:p w:rsidR="00CE33DC" w:rsidRPr="00264FFA" w:rsidRDefault="00CE33DC" w:rsidP="00823BDE">
            <w:pPr>
              <w:pStyle w:val="Tablehead1"/>
            </w:pPr>
            <w:r w:rsidRPr="00264FFA">
              <w:t>Prepared/Revised by</w:t>
            </w:r>
          </w:p>
        </w:tc>
      </w:tr>
      <w:tr w:rsidR="00CE33DC" w:rsidRPr="007E4991" w:rsidTr="00823BDE">
        <w:tc>
          <w:tcPr>
            <w:tcW w:w="1224" w:type="dxa"/>
          </w:tcPr>
          <w:p w:rsidR="00CE33DC" w:rsidRPr="00F17B9F" w:rsidRDefault="00CE33DC" w:rsidP="00823BDE">
            <w:pPr>
              <w:pStyle w:val="Tabletext"/>
            </w:pPr>
            <w:r>
              <w:t>0.1</w:t>
            </w:r>
          </w:p>
        </w:tc>
        <w:tc>
          <w:tcPr>
            <w:tcW w:w="1890" w:type="dxa"/>
          </w:tcPr>
          <w:p w:rsidR="00CE33DC" w:rsidRPr="00F17B9F" w:rsidRDefault="00F6560D" w:rsidP="00823BDE">
            <w:pPr>
              <w:pStyle w:val="Tabletext"/>
            </w:pPr>
            <w:r>
              <w:t>12/31/2019</w:t>
            </w:r>
          </w:p>
        </w:tc>
        <w:tc>
          <w:tcPr>
            <w:tcW w:w="3420" w:type="dxa"/>
          </w:tcPr>
          <w:p w:rsidR="00CE33DC" w:rsidRPr="00F17B9F" w:rsidRDefault="0086391D" w:rsidP="00823BDE">
            <w:pPr>
              <w:pStyle w:val="Tabletext"/>
            </w:pPr>
            <w:r>
              <w:t>Draft</w:t>
            </w:r>
          </w:p>
        </w:tc>
        <w:tc>
          <w:tcPr>
            <w:tcW w:w="2662" w:type="dxa"/>
          </w:tcPr>
          <w:p w:rsidR="00CE33DC" w:rsidRPr="00F17B9F" w:rsidRDefault="00F6560D" w:rsidP="00823BDE">
            <w:pPr>
              <w:pStyle w:val="Tabletext"/>
            </w:pPr>
            <w:r>
              <w:t>John Fradette</w:t>
            </w:r>
          </w:p>
        </w:tc>
      </w:tr>
      <w:tr w:rsidR="00DC28E3" w:rsidRPr="007E4991" w:rsidTr="00823BDE">
        <w:tc>
          <w:tcPr>
            <w:tcW w:w="1224" w:type="dxa"/>
          </w:tcPr>
          <w:p w:rsidR="00DC28E3" w:rsidRDefault="00DC28E3" w:rsidP="00823BDE">
            <w:pPr>
              <w:pStyle w:val="Tabletext"/>
            </w:pPr>
            <w:r>
              <w:t>0.2</w:t>
            </w:r>
          </w:p>
        </w:tc>
        <w:tc>
          <w:tcPr>
            <w:tcW w:w="1890" w:type="dxa"/>
          </w:tcPr>
          <w:p w:rsidR="00DC28E3" w:rsidRDefault="00DC28E3" w:rsidP="00823BDE">
            <w:pPr>
              <w:pStyle w:val="Tabletext"/>
            </w:pPr>
            <w:r>
              <w:t>1/14/2020</w:t>
            </w:r>
          </w:p>
        </w:tc>
        <w:tc>
          <w:tcPr>
            <w:tcW w:w="3420" w:type="dxa"/>
          </w:tcPr>
          <w:p w:rsidR="00DC28E3" w:rsidRDefault="00DC28E3" w:rsidP="00823BDE">
            <w:pPr>
              <w:pStyle w:val="Tabletext"/>
            </w:pPr>
            <w:r>
              <w:t>Updates and edits based on review</w:t>
            </w:r>
          </w:p>
        </w:tc>
        <w:tc>
          <w:tcPr>
            <w:tcW w:w="2662" w:type="dxa"/>
          </w:tcPr>
          <w:p w:rsidR="00DC28E3" w:rsidRDefault="00DC28E3" w:rsidP="00823BDE">
            <w:pPr>
              <w:pStyle w:val="Tabletext"/>
            </w:pPr>
            <w:r>
              <w:t>John Fradette</w:t>
            </w:r>
          </w:p>
        </w:tc>
      </w:tr>
      <w:tr w:rsidR="00C20646" w:rsidRPr="007E4991" w:rsidTr="00823BDE">
        <w:tc>
          <w:tcPr>
            <w:tcW w:w="1224" w:type="dxa"/>
          </w:tcPr>
          <w:p w:rsidR="00C20646" w:rsidRDefault="00C20646" w:rsidP="00823BDE">
            <w:pPr>
              <w:pStyle w:val="Tabletext"/>
            </w:pPr>
            <w:r>
              <w:t>1.0</w:t>
            </w:r>
          </w:p>
        </w:tc>
        <w:tc>
          <w:tcPr>
            <w:tcW w:w="1890" w:type="dxa"/>
          </w:tcPr>
          <w:p w:rsidR="00C20646" w:rsidRDefault="00C20646" w:rsidP="00823BDE">
            <w:pPr>
              <w:pStyle w:val="Tabletext"/>
            </w:pPr>
            <w:r>
              <w:t>1/15/2020</w:t>
            </w:r>
          </w:p>
        </w:tc>
        <w:tc>
          <w:tcPr>
            <w:tcW w:w="3420" w:type="dxa"/>
          </w:tcPr>
          <w:p w:rsidR="00C20646" w:rsidRDefault="00C20646" w:rsidP="00823BDE">
            <w:pPr>
              <w:pStyle w:val="Tabletext"/>
            </w:pPr>
            <w:r>
              <w:t>Final</w:t>
            </w:r>
          </w:p>
        </w:tc>
        <w:tc>
          <w:tcPr>
            <w:tcW w:w="2662" w:type="dxa"/>
          </w:tcPr>
          <w:p w:rsidR="00C20646" w:rsidRDefault="00C20646" w:rsidP="00823BDE">
            <w:pPr>
              <w:pStyle w:val="Tabletext"/>
            </w:pPr>
            <w:r>
              <w:t>John Fradette</w:t>
            </w:r>
          </w:p>
        </w:tc>
      </w:tr>
    </w:tbl>
    <w:p w:rsidR="00CE33DC" w:rsidRPr="00FD27CC" w:rsidRDefault="00CE33DC" w:rsidP="004F0B76">
      <w:pPr>
        <w:pStyle w:val="Heading2"/>
      </w:pPr>
      <w:bookmarkStart w:id="33" w:name="_Toc29914112"/>
      <w:r w:rsidRPr="00886087">
        <w:t>Document Review/Approval History</w:t>
      </w:r>
      <w:bookmarkEnd w:id="33"/>
    </w:p>
    <w:tbl>
      <w:tblPr>
        <w:tblW w:w="9210" w:type="dxa"/>
        <w:tblInd w:w="144" w:type="dxa"/>
        <w:tblBorders>
          <w:top w:val="single" w:sz="4" w:space="0" w:color="002776"/>
          <w:left w:val="single" w:sz="4" w:space="0" w:color="002776"/>
          <w:bottom w:val="single" w:sz="4" w:space="0" w:color="002776"/>
          <w:right w:val="single" w:sz="4" w:space="0" w:color="002776"/>
          <w:insideH w:val="single" w:sz="4" w:space="0" w:color="002776"/>
          <w:insideV w:val="single" w:sz="4" w:space="0" w:color="002776"/>
        </w:tblBorders>
        <w:tblLayout w:type="fixed"/>
        <w:tblLook w:val="0000" w:firstRow="0" w:lastRow="0" w:firstColumn="0" w:lastColumn="0" w:noHBand="0" w:noVBand="0"/>
      </w:tblPr>
      <w:tblGrid>
        <w:gridCol w:w="1674"/>
        <w:gridCol w:w="2160"/>
        <w:gridCol w:w="2700"/>
        <w:gridCol w:w="2676"/>
      </w:tblGrid>
      <w:tr w:rsidR="00CE33DC" w:rsidRPr="007E4991" w:rsidTr="00823BDE">
        <w:trPr>
          <w:trHeight w:val="266"/>
          <w:tblHeader/>
        </w:trPr>
        <w:tc>
          <w:tcPr>
            <w:tcW w:w="1674" w:type="dxa"/>
            <w:tcBorders>
              <w:top w:val="single" w:sz="4" w:space="0" w:color="FFFFFF"/>
              <w:left w:val="single" w:sz="4" w:space="0" w:color="FFFFFF"/>
              <w:bottom w:val="single" w:sz="4" w:space="0" w:color="FFFFFF"/>
              <w:right w:val="single" w:sz="4" w:space="0" w:color="FFFFFF"/>
            </w:tcBorders>
            <w:shd w:val="clear" w:color="auto" w:fill="002776"/>
            <w:vAlign w:val="center"/>
          </w:tcPr>
          <w:p w:rsidR="00CE33DC" w:rsidRPr="00033139" w:rsidRDefault="00CE33DC" w:rsidP="00823BDE">
            <w:pPr>
              <w:pStyle w:val="Tablehead1"/>
            </w:pPr>
            <w:r w:rsidRPr="00033139">
              <w:t>Date</w:t>
            </w:r>
          </w:p>
        </w:tc>
        <w:tc>
          <w:tcPr>
            <w:tcW w:w="2160" w:type="dxa"/>
            <w:tcBorders>
              <w:top w:val="single" w:sz="4" w:space="0" w:color="FFFFFF"/>
              <w:left w:val="single" w:sz="4" w:space="0" w:color="FFFFFF"/>
              <w:bottom w:val="single" w:sz="4" w:space="0" w:color="FFFFFF"/>
              <w:right w:val="single" w:sz="4" w:space="0" w:color="FFFFFF"/>
            </w:tcBorders>
            <w:shd w:val="clear" w:color="auto" w:fill="002776"/>
            <w:vAlign w:val="center"/>
          </w:tcPr>
          <w:p w:rsidR="00CE33DC" w:rsidRPr="00033139" w:rsidRDefault="00CE33DC" w:rsidP="00823BDE">
            <w:pPr>
              <w:pStyle w:val="Tablehead1"/>
            </w:pPr>
            <w:r w:rsidRPr="00033139">
              <w:t>Name</w:t>
            </w:r>
          </w:p>
        </w:tc>
        <w:tc>
          <w:tcPr>
            <w:tcW w:w="2700" w:type="dxa"/>
            <w:tcBorders>
              <w:top w:val="single" w:sz="4" w:space="0" w:color="FFFFFF"/>
              <w:left w:val="single" w:sz="4" w:space="0" w:color="FFFFFF"/>
              <w:bottom w:val="single" w:sz="4" w:space="0" w:color="FFFFFF"/>
              <w:right w:val="single" w:sz="4" w:space="0" w:color="FFFFFF"/>
            </w:tcBorders>
            <w:shd w:val="clear" w:color="auto" w:fill="002776"/>
            <w:vAlign w:val="center"/>
          </w:tcPr>
          <w:p w:rsidR="00CE33DC" w:rsidRPr="00033139" w:rsidRDefault="00CE33DC" w:rsidP="00823BDE">
            <w:pPr>
              <w:pStyle w:val="Tablehead1"/>
            </w:pPr>
            <w:r w:rsidRPr="00033139">
              <w:t>Organization</w:t>
            </w:r>
            <w:r>
              <w:t>/Title</w:t>
            </w:r>
          </w:p>
        </w:tc>
        <w:tc>
          <w:tcPr>
            <w:tcW w:w="2676" w:type="dxa"/>
            <w:tcBorders>
              <w:top w:val="single" w:sz="4" w:space="0" w:color="FFFFFF"/>
              <w:left w:val="single" w:sz="4" w:space="0" w:color="FFFFFF"/>
              <w:bottom w:val="single" w:sz="4" w:space="0" w:color="FFFFFF"/>
              <w:right w:val="single" w:sz="4" w:space="0" w:color="FFFFFF"/>
            </w:tcBorders>
            <w:shd w:val="clear" w:color="auto" w:fill="002776"/>
            <w:vAlign w:val="center"/>
          </w:tcPr>
          <w:p w:rsidR="00CE33DC" w:rsidRPr="00033139" w:rsidRDefault="00CE33DC" w:rsidP="00823BDE">
            <w:pPr>
              <w:pStyle w:val="Tablehead1"/>
            </w:pPr>
            <w:r>
              <w:t>Comments</w:t>
            </w:r>
          </w:p>
        </w:tc>
      </w:tr>
      <w:tr w:rsidR="00CE33DC" w:rsidRPr="007E4991" w:rsidTr="00823BDE">
        <w:trPr>
          <w:trHeight w:val="319"/>
        </w:trPr>
        <w:tc>
          <w:tcPr>
            <w:tcW w:w="1674" w:type="dxa"/>
          </w:tcPr>
          <w:p w:rsidR="00CE33DC" w:rsidRPr="00F17B9F" w:rsidRDefault="00F6560D" w:rsidP="00823BDE">
            <w:pPr>
              <w:pStyle w:val="Tabletext"/>
            </w:pPr>
            <w:r>
              <w:t>01/</w:t>
            </w:r>
            <w:r w:rsidR="00C20646">
              <w:t>14</w:t>
            </w:r>
            <w:r>
              <w:t>/2020</w:t>
            </w:r>
          </w:p>
        </w:tc>
        <w:tc>
          <w:tcPr>
            <w:tcW w:w="2160" w:type="dxa"/>
          </w:tcPr>
          <w:p w:rsidR="00CE33DC" w:rsidRPr="00F17B9F" w:rsidRDefault="00C20646" w:rsidP="00823BDE">
            <w:pPr>
              <w:pStyle w:val="Tabletext"/>
            </w:pPr>
            <w:r>
              <w:t>Karl Uhlig, Dan Schaefer, Mike Marlow</w:t>
            </w:r>
          </w:p>
        </w:tc>
        <w:tc>
          <w:tcPr>
            <w:tcW w:w="2700" w:type="dxa"/>
          </w:tcPr>
          <w:p w:rsidR="00CE33DC" w:rsidRPr="00F17B9F" w:rsidRDefault="00C20646" w:rsidP="002C01A1">
            <w:pPr>
              <w:pStyle w:val="Tabletext"/>
            </w:pPr>
            <w:r>
              <w:t>Northern Division Senior Program Steering Committee</w:t>
            </w:r>
          </w:p>
        </w:tc>
        <w:tc>
          <w:tcPr>
            <w:tcW w:w="2676" w:type="dxa"/>
          </w:tcPr>
          <w:p w:rsidR="00CE33DC" w:rsidRPr="00F17B9F" w:rsidRDefault="00CE33DC" w:rsidP="00823BDE">
            <w:pPr>
              <w:pStyle w:val="Tabletext"/>
            </w:pPr>
          </w:p>
        </w:tc>
      </w:tr>
    </w:tbl>
    <w:p w:rsidR="00CE33DC" w:rsidRPr="00886087" w:rsidRDefault="00CE33DC" w:rsidP="004F0B76">
      <w:pPr>
        <w:pStyle w:val="Heading2"/>
      </w:pPr>
      <w:bookmarkStart w:id="34" w:name="_Toc29914113"/>
      <w:r w:rsidRPr="00886087">
        <w:t>Distribution of Final Document</w:t>
      </w:r>
      <w:bookmarkEnd w:id="34"/>
    </w:p>
    <w:p w:rsidR="00CE33DC" w:rsidRDefault="00CE33DC" w:rsidP="00CE33DC">
      <w:pPr>
        <w:pStyle w:val="Bodycopy"/>
      </w:pPr>
      <w:r w:rsidRPr="007E4991">
        <w:t>The following people are designated recipients of the final version of this document:</w:t>
      </w:r>
    </w:p>
    <w:tbl>
      <w:tblPr>
        <w:tblW w:w="9182" w:type="dxa"/>
        <w:tblInd w:w="144" w:type="dxa"/>
        <w:tblBorders>
          <w:top w:val="single" w:sz="4" w:space="0" w:color="002776"/>
          <w:left w:val="single" w:sz="4" w:space="0" w:color="002776"/>
          <w:bottom w:val="single" w:sz="4" w:space="0" w:color="002776"/>
          <w:right w:val="single" w:sz="4" w:space="0" w:color="002776"/>
          <w:insideH w:val="single" w:sz="4" w:space="0" w:color="002776"/>
          <w:insideV w:val="single" w:sz="4" w:space="0" w:color="002776"/>
        </w:tblBorders>
        <w:tblLayout w:type="fixed"/>
        <w:tblLook w:val="0000" w:firstRow="0" w:lastRow="0" w:firstColumn="0" w:lastColumn="0" w:noHBand="0" w:noVBand="0"/>
      </w:tblPr>
      <w:tblGrid>
        <w:gridCol w:w="2632"/>
        <w:gridCol w:w="6550"/>
      </w:tblGrid>
      <w:tr w:rsidR="00CE33DC" w:rsidRPr="007E4991" w:rsidTr="00823BDE">
        <w:trPr>
          <w:cantSplit/>
          <w:trHeight w:val="367"/>
          <w:tblHeader/>
        </w:trPr>
        <w:tc>
          <w:tcPr>
            <w:tcW w:w="2632" w:type="dxa"/>
            <w:tcBorders>
              <w:top w:val="single" w:sz="4" w:space="0" w:color="FFFFFF"/>
              <w:left w:val="single" w:sz="4" w:space="0" w:color="FFFFFF"/>
              <w:bottom w:val="single" w:sz="4" w:space="0" w:color="FFFFFF"/>
              <w:right w:val="single" w:sz="4" w:space="0" w:color="FFFFFF"/>
            </w:tcBorders>
            <w:shd w:val="clear" w:color="auto" w:fill="002776"/>
            <w:vAlign w:val="center"/>
          </w:tcPr>
          <w:p w:rsidR="00CE33DC" w:rsidRPr="00033139" w:rsidRDefault="00CE33DC" w:rsidP="00823BDE">
            <w:pPr>
              <w:pStyle w:val="Tablehead1"/>
            </w:pPr>
            <w:r w:rsidRPr="00033139">
              <w:t>Name</w:t>
            </w:r>
          </w:p>
        </w:tc>
        <w:tc>
          <w:tcPr>
            <w:tcW w:w="6550" w:type="dxa"/>
            <w:tcBorders>
              <w:top w:val="single" w:sz="4" w:space="0" w:color="FFFFFF"/>
              <w:left w:val="single" w:sz="4" w:space="0" w:color="FFFFFF"/>
              <w:bottom w:val="single" w:sz="4" w:space="0" w:color="FFFFFF"/>
              <w:right w:val="single" w:sz="4" w:space="0" w:color="FFFFFF"/>
            </w:tcBorders>
            <w:shd w:val="clear" w:color="auto" w:fill="002776"/>
            <w:vAlign w:val="center"/>
          </w:tcPr>
          <w:p w:rsidR="00CE33DC" w:rsidRPr="00033139" w:rsidRDefault="00CE33DC" w:rsidP="00823BDE">
            <w:pPr>
              <w:pStyle w:val="Tablehead1"/>
            </w:pPr>
            <w:r w:rsidRPr="00033139">
              <w:t>Organization/Title</w:t>
            </w:r>
          </w:p>
        </w:tc>
      </w:tr>
      <w:tr w:rsidR="00CE33DC" w:rsidRPr="007E4991" w:rsidTr="00823BDE">
        <w:tc>
          <w:tcPr>
            <w:tcW w:w="2632" w:type="dxa"/>
            <w:tcBorders>
              <w:top w:val="single" w:sz="4" w:space="0" w:color="FFFFFF"/>
            </w:tcBorders>
            <w:vAlign w:val="center"/>
          </w:tcPr>
          <w:p w:rsidR="00CE33DC" w:rsidRPr="00F17B9F" w:rsidRDefault="00C20646" w:rsidP="00823BDE">
            <w:pPr>
              <w:pStyle w:val="Tabletext"/>
            </w:pPr>
            <w:r>
              <w:t>Karl Uhlig</w:t>
            </w:r>
          </w:p>
        </w:tc>
        <w:tc>
          <w:tcPr>
            <w:tcW w:w="6550" w:type="dxa"/>
            <w:tcBorders>
              <w:top w:val="single" w:sz="4" w:space="0" w:color="FFFFFF"/>
            </w:tcBorders>
            <w:vAlign w:val="center"/>
          </w:tcPr>
          <w:p w:rsidR="00CE33DC" w:rsidRPr="00F17B9F" w:rsidRDefault="00C20646" w:rsidP="00823BDE">
            <w:pPr>
              <w:pStyle w:val="Tabletext"/>
            </w:pPr>
            <w:r>
              <w:t>Northern Division Director</w:t>
            </w:r>
          </w:p>
        </w:tc>
      </w:tr>
      <w:tr w:rsidR="00CE33DC" w:rsidRPr="007E4991" w:rsidTr="00823BDE">
        <w:tc>
          <w:tcPr>
            <w:tcW w:w="2632" w:type="dxa"/>
            <w:shd w:val="clear" w:color="auto" w:fill="FFFFFF"/>
            <w:vAlign w:val="center"/>
          </w:tcPr>
          <w:p w:rsidR="00CE33DC" w:rsidRPr="00F17B9F" w:rsidRDefault="00C20646" w:rsidP="00823BDE">
            <w:pPr>
              <w:pStyle w:val="Tabletext"/>
            </w:pPr>
            <w:r>
              <w:t>Dan Schaefer</w:t>
            </w:r>
          </w:p>
        </w:tc>
        <w:tc>
          <w:tcPr>
            <w:tcW w:w="6550" w:type="dxa"/>
            <w:shd w:val="clear" w:color="auto" w:fill="FFFFFF"/>
            <w:vAlign w:val="center"/>
          </w:tcPr>
          <w:p w:rsidR="00CE33DC" w:rsidRPr="00F17B9F" w:rsidRDefault="00C20646" w:rsidP="00823BDE">
            <w:pPr>
              <w:pStyle w:val="Tabletext"/>
            </w:pPr>
            <w:r>
              <w:t>Northern Division</w:t>
            </w:r>
            <w:r>
              <w:t xml:space="preserve"> Assistant Director</w:t>
            </w:r>
          </w:p>
        </w:tc>
      </w:tr>
      <w:tr w:rsidR="00CE33DC" w:rsidRPr="007E4991" w:rsidTr="00823BDE">
        <w:tc>
          <w:tcPr>
            <w:tcW w:w="2632" w:type="dxa"/>
            <w:vAlign w:val="center"/>
          </w:tcPr>
          <w:p w:rsidR="00CE33DC" w:rsidRPr="00F17B9F" w:rsidRDefault="00C20646" w:rsidP="00823BDE">
            <w:pPr>
              <w:pStyle w:val="Tabletext"/>
            </w:pPr>
            <w:r>
              <w:t>Mike Marlow</w:t>
            </w:r>
          </w:p>
        </w:tc>
        <w:tc>
          <w:tcPr>
            <w:tcW w:w="6550" w:type="dxa"/>
            <w:vAlign w:val="center"/>
          </w:tcPr>
          <w:p w:rsidR="00CE33DC" w:rsidRPr="00F17B9F" w:rsidRDefault="00C20646" w:rsidP="00823BDE">
            <w:pPr>
              <w:pStyle w:val="Tabletext"/>
            </w:pPr>
            <w:r>
              <w:t>Northern Division</w:t>
            </w:r>
            <w:r>
              <w:t xml:space="preserve"> OET Supervisor</w:t>
            </w:r>
          </w:p>
        </w:tc>
      </w:tr>
    </w:tbl>
    <w:p w:rsidR="00CE33DC" w:rsidRDefault="00CE33DC" w:rsidP="00CE33DC">
      <w:pPr>
        <w:rPr>
          <w:rFonts w:cs="Arial"/>
        </w:rPr>
      </w:pPr>
    </w:p>
    <w:p w:rsidR="002B3813" w:rsidRDefault="002B3813">
      <w:pPr>
        <w:rPr>
          <w:lang w:val="en-GB"/>
        </w:rPr>
        <w:sectPr w:rsidR="002B3813" w:rsidSect="0049310E">
          <w:headerReference w:type="default" r:id="rId13"/>
          <w:footerReference w:type="default" r:id="rId14"/>
          <w:pgSz w:w="12240" w:h="15840" w:code="1"/>
          <w:pgMar w:top="1440" w:right="1440" w:bottom="634" w:left="1440" w:header="720" w:footer="720" w:gutter="0"/>
          <w:cols w:space="720"/>
          <w:docGrid w:linePitch="272"/>
        </w:sectPr>
      </w:pPr>
    </w:p>
    <w:p w:rsidR="00D120CA" w:rsidRPr="00D120CA" w:rsidRDefault="002B3813" w:rsidP="00D120CA">
      <w:pPr>
        <w:pStyle w:val="Heading1"/>
        <w:rPr>
          <w:lang w:bidi="en-US"/>
        </w:rPr>
      </w:pPr>
      <w:bookmarkStart w:id="35" w:name="_Toc29914114"/>
      <w:r>
        <w:lastRenderedPageBreak/>
        <w:t>Appendix A</w:t>
      </w:r>
      <w:r w:rsidR="00D120CA">
        <w:t xml:space="preserve"> - </w:t>
      </w:r>
      <w:r w:rsidR="00D120CA" w:rsidRPr="00D120CA">
        <w:rPr>
          <w:lang w:bidi="en-US"/>
        </w:rPr>
        <w:t>Basic Completion Log for OEC Skills Performance Check-off</w:t>
      </w:r>
      <w:bookmarkEnd w:id="35"/>
    </w:p>
    <w:p w:rsidR="002B3813" w:rsidRPr="002B3813" w:rsidRDefault="002B3813" w:rsidP="002B3813">
      <w:pPr>
        <w:widowControl w:val="0"/>
        <w:autoSpaceDE w:val="0"/>
        <w:autoSpaceDN w:val="0"/>
        <w:ind w:left="862" w:right="292"/>
        <w:jc w:val="center"/>
        <w:outlineLvl w:val="1"/>
        <w:rPr>
          <w:rFonts w:ascii="Times New Roman" w:hAnsi="Times New Roman"/>
          <w:b/>
          <w:bCs/>
          <w:sz w:val="24"/>
          <w:szCs w:val="24"/>
          <w:lang w:bidi="en-US"/>
        </w:rPr>
      </w:pPr>
      <w:bookmarkStart w:id="36" w:name="_Toc29914115"/>
      <w:r w:rsidRPr="002B3813">
        <w:rPr>
          <w:rFonts w:ascii="Times New Roman" w:hAnsi="Times New Roman"/>
          <w:b/>
          <w:bCs/>
          <w:sz w:val="24"/>
          <w:szCs w:val="24"/>
          <w:lang w:bidi="en-US"/>
        </w:rPr>
        <w:t>NATIONAL SKI PATROL – OEC-MSP</w:t>
      </w:r>
      <w:bookmarkEnd w:id="36"/>
    </w:p>
    <w:p w:rsidR="002B3813" w:rsidRPr="002B3813" w:rsidRDefault="002B3813" w:rsidP="002B3813">
      <w:pPr>
        <w:widowControl w:val="0"/>
        <w:autoSpaceDE w:val="0"/>
        <w:autoSpaceDN w:val="0"/>
        <w:ind w:left="860" w:right="292"/>
        <w:jc w:val="center"/>
        <w:rPr>
          <w:rFonts w:ascii="Times New Roman" w:hAnsi="Times New Roman"/>
          <w:b/>
          <w:sz w:val="24"/>
          <w:szCs w:val="22"/>
          <w:lang w:bidi="en-US"/>
        </w:rPr>
      </w:pPr>
      <w:bookmarkStart w:id="37" w:name="_Hlk29904513"/>
      <w:r w:rsidRPr="002B3813">
        <w:rPr>
          <w:rFonts w:ascii="Times New Roman" w:hAnsi="Times New Roman"/>
          <w:b/>
          <w:sz w:val="24"/>
          <w:szCs w:val="22"/>
          <w:lang w:bidi="en-US"/>
        </w:rPr>
        <w:t>Basic Completion Log for OEC Skills Performance Check-off</w:t>
      </w:r>
    </w:p>
    <w:bookmarkEnd w:id="37"/>
    <w:p w:rsidR="002B3813" w:rsidRPr="002B3813" w:rsidRDefault="002B3813" w:rsidP="002B3813">
      <w:pPr>
        <w:widowControl w:val="0"/>
        <w:autoSpaceDE w:val="0"/>
        <w:autoSpaceDN w:val="0"/>
        <w:spacing w:before="9"/>
        <w:rPr>
          <w:rFonts w:ascii="Times New Roman" w:hAnsi="Times New Roman"/>
          <w:b/>
          <w:sz w:val="22"/>
          <w:szCs w:val="24"/>
          <w:lang w:bidi="en-US"/>
        </w:rPr>
      </w:pPr>
    </w:p>
    <w:p w:rsidR="002B3813" w:rsidRPr="002B3813" w:rsidRDefault="002B3813" w:rsidP="002B3813">
      <w:pPr>
        <w:widowControl w:val="0"/>
        <w:tabs>
          <w:tab w:val="left" w:pos="9305"/>
        </w:tabs>
        <w:autoSpaceDE w:val="0"/>
        <w:autoSpaceDN w:val="0"/>
        <w:ind w:left="1228"/>
        <w:rPr>
          <w:rFonts w:ascii="Times New Roman" w:hAnsi="Times New Roman"/>
          <w:sz w:val="24"/>
          <w:szCs w:val="24"/>
          <w:lang w:bidi="en-US"/>
        </w:rPr>
      </w:pPr>
      <w:r w:rsidRPr="002B3813">
        <w:rPr>
          <w:rFonts w:ascii="Times New Roman" w:hAnsi="Times New Roman"/>
          <w:sz w:val="24"/>
          <w:szCs w:val="24"/>
          <w:lang w:bidi="en-US"/>
        </w:rPr>
        <w:t>Senior</w:t>
      </w:r>
      <w:r w:rsidRPr="002B3813">
        <w:rPr>
          <w:rFonts w:ascii="Times New Roman" w:hAnsi="Times New Roman"/>
          <w:spacing w:val="-13"/>
          <w:sz w:val="24"/>
          <w:szCs w:val="24"/>
          <w:lang w:bidi="en-US"/>
        </w:rPr>
        <w:t xml:space="preserve"> </w:t>
      </w:r>
      <w:r w:rsidRPr="002B3813">
        <w:rPr>
          <w:rFonts w:ascii="Times New Roman" w:hAnsi="Times New Roman"/>
          <w:sz w:val="24"/>
          <w:szCs w:val="24"/>
          <w:lang w:bidi="en-US"/>
        </w:rPr>
        <w:t>Candidate</w:t>
      </w:r>
      <w:r w:rsidRPr="002B3813">
        <w:rPr>
          <w:rFonts w:ascii="Times New Roman" w:hAnsi="Times New Roman"/>
          <w:sz w:val="24"/>
          <w:szCs w:val="24"/>
          <w:u w:val="single"/>
          <w:lang w:bidi="en-US"/>
        </w:rPr>
        <w:t xml:space="preserve"> </w:t>
      </w:r>
      <w:r w:rsidRPr="002B3813">
        <w:rPr>
          <w:rFonts w:ascii="Times New Roman" w:hAnsi="Times New Roman"/>
          <w:sz w:val="24"/>
          <w:szCs w:val="24"/>
          <w:u w:val="single"/>
          <w:lang w:bidi="en-US"/>
        </w:rPr>
        <w:tab/>
      </w:r>
    </w:p>
    <w:p w:rsidR="002B3813" w:rsidRPr="002B3813" w:rsidRDefault="002B3813" w:rsidP="002B3813">
      <w:pPr>
        <w:widowControl w:val="0"/>
        <w:autoSpaceDE w:val="0"/>
        <w:autoSpaceDN w:val="0"/>
        <w:spacing w:before="2"/>
        <w:rPr>
          <w:rFonts w:ascii="Times New Roman" w:hAnsi="Times New Roman"/>
          <w:sz w:val="16"/>
          <w:szCs w:val="24"/>
          <w:lang w:bidi="en-US"/>
        </w:rPr>
      </w:pPr>
    </w:p>
    <w:p w:rsidR="002B3813" w:rsidRPr="002B3813" w:rsidRDefault="002B3813" w:rsidP="002B3813">
      <w:pPr>
        <w:widowControl w:val="0"/>
        <w:autoSpaceDE w:val="0"/>
        <w:autoSpaceDN w:val="0"/>
        <w:spacing w:before="90"/>
        <w:ind w:left="508" w:right="259"/>
        <w:jc w:val="both"/>
        <w:rPr>
          <w:rFonts w:ascii="Times New Roman" w:hAnsi="Times New Roman"/>
          <w:sz w:val="24"/>
          <w:szCs w:val="24"/>
          <w:lang w:bidi="en-US"/>
        </w:rPr>
      </w:pPr>
      <w:r w:rsidRPr="002B3813">
        <w:rPr>
          <w:rFonts w:ascii="Times New Roman" w:hAnsi="Times New Roman"/>
          <w:sz w:val="24"/>
          <w:szCs w:val="24"/>
          <w:lang w:bidi="en-US"/>
        </w:rPr>
        <w:t xml:space="preserve">The following OEC skills have been demonstrated to an OEC Instructor and have been performed correctly, confidently, and in accordance with the appropriate skill performance guidelines. </w:t>
      </w:r>
      <w:r w:rsidRPr="002B3813">
        <w:rPr>
          <w:rFonts w:ascii="Times New Roman" w:hAnsi="Times New Roman"/>
          <w:b/>
          <w:sz w:val="24"/>
          <w:szCs w:val="24"/>
          <w:lang w:bidi="en-US"/>
        </w:rPr>
        <w:t xml:space="preserve">Note: </w:t>
      </w:r>
      <w:r w:rsidRPr="002B3813">
        <w:rPr>
          <w:rFonts w:ascii="Times New Roman" w:hAnsi="Times New Roman"/>
          <w:sz w:val="24"/>
          <w:szCs w:val="24"/>
          <w:lang w:bidi="en-US"/>
        </w:rPr>
        <w:t xml:space="preserve">an OEC </w:t>
      </w:r>
      <w:proofErr w:type="spellStart"/>
      <w:r w:rsidRPr="002B3813">
        <w:rPr>
          <w:rFonts w:ascii="Times New Roman" w:hAnsi="Times New Roman"/>
          <w:sz w:val="24"/>
          <w:szCs w:val="24"/>
          <w:lang w:bidi="en-US"/>
        </w:rPr>
        <w:t>instructoris</w:t>
      </w:r>
      <w:proofErr w:type="spellEnd"/>
      <w:r w:rsidRPr="002B3813">
        <w:rPr>
          <w:rFonts w:ascii="Times New Roman" w:hAnsi="Times New Roman"/>
          <w:sz w:val="24"/>
          <w:szCs w:val="24"/>
          <w:lang w:bidi="en-US"/>
        </w:rPr>
        <w:t xml:space="preserve"> required to observe the candidate’s performance and testify to the </w:t>
      </w:r>
      <w:proofErr w:type="spellStart"/>
      <w:r w:rsidRPr="002B3813">
        <w:rPr>
          <w:rFonts w:ascii="Times New Roman" w:hAnsi="Times New Roman"/>
          <w:sz w:val="24"/>
          <w:szCs w:val="24"/>
          <w:lang w:bidi="en-US"/>
        </w:rPr>
        <w:t>satisfactorycompletion</w:t>
      </w:r>
      <w:proofErr w:type="spellEnd"/>
      <w:r w:rsidRPr="002B3813">
        <w:rPr>
          <w:rFonts w:ascii="Times New Roman" w:hAnsi="Times New Roman"/>
          <w:sz w:val="24"/>
          <w:szCs w:val="24"/>
          <w:lang w:bidi="en-US"/>
        </w:rPr>
        <w:t>.</w:t>
      </w:r>
    </w:p>
    <w:p w:rsidR="002B3813" w:rsidRPr="002B3813" w:rsidRDefault="002B3813" w:rsidP="002B3813">
      <w:pPr>
        <w:widowControl w:val="0"/>
        <w:autoSpaceDE w:val="0"/>
        <w:autoSpaceDN w:val="0"/>
        <w:spacing w:before="11"/>
        <w:rPr>
          <w:rFonts w:ascii="Times New Roman" w:hAnsi="Times New Roman"/>
          <w:sz w:val="25"/>
          <w:szCs w:val="24"/>
          <w:lang w:bidi="en-US"/>
        </w:rPr>
      </w:pPr>
    </w:p>
    <w:tbl>
      <w:tblPr>
        <w:tblW w:w="0" w:type="auto"/>
        <w:tblInd w:w="8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069"/>
        <w:gridCol w:w="4141"/>
        <w:gridCol w:w="1368"/>
      </w:tblGrid>
      <w:tr w:rsidR="002B3813" w:rsidRPr="002B3813" w:rsidTr="004F0B76">
        <w:trPr>
          <w:trHeight w:val="534"/>
        </w:trPr>
        <w:tc>
          <w:tcPr>
            <w:tcW w:w="4069" w:type="dxa"/>
            <w:tcBorders>
              <w:bottom w:val="single" w:sz="4" w:space="0" w:color="000000"/>
              <w:right w:val="single" w:sz="4" w:space="0" w:color="000000"/>
            </w:tcBorders>
          </w:tcPr>
          <w:p w:rsidR="002B3813" w:rsidRPr="002B3813" w:rsidRDefault="002B3813" w:rsidP="002B3813">
            <w:pPr>
              <w:widowControl w:val="0"/>
              <w:autoSpaceDE w:val="0"/>
              <w:autoSpaceDN w:val="0"/>
              <w:spacing w:line="265" w:lineRule="exact"/>
              <w:ind w:left="693"/>
              <w:rPr>
                <w:rFonts w:ascii="Times New Roman" w:hAnsi="Times New Roman"/>
                <w:sz w:val="24"/>
                <w:szCs w:val="22"/>
                <w:lang w:bidi="en-US"/>
              </w:rPr>
            </w:pPr>
            <w:r w:rsidRPr="002B3813">
              <w:rPr>
                <w:rFonts w:ascii="Times New Roman" w:hAnsi="Times New Roman"/>
                <w:sz w:val="24"/>
                <w:szCs w:val="22"/>
                <w:lang w:bidi="en-US"/>
              </w:rPr>
              <w:t>Skill Performance Required</w:t>
            </w:r>
          </w:p>
        </w:tc>
        <w:tc>
          <w:tcPr>
            <w:tcW w:w="4141" w:type="dxa"/>
            <w:tcBorders>
              <w:left w:val="single" w:sz="4" w:space="0" w:color="000000"/>
              <w:bottom w:val="single" w:sz="4" w:space="0" w:color="000000"/>
              <w:right w:val="single" w:sz="4" w:space="0" w:color="000000"/>
            </w:tcBorders>
          </w:tcPr>
          <w:p w:rsidR="002B3813" w:rsidRPr="002B3813" w:rsidRDefault="002B3813" w:rsidP="002B3813">
            <w:pPr>
              <w:widowControl w:val="0"/>
              <w:autoSpaceDE w:val="0"/>
              <w:autoSpaceDN w:val="0"/>
              <w:spacing w:line="267" w:lineRule="exact"/>
              <w:ind w:left="1071" w:right="1049"/>
              <w:jc w:val="center"/>
              <w:rPr>
                <w:rFonts w:ascii="Times New Roman" w:hAnsi="Times New Roman"/>
                <w:sz w:val="24"/>
                <w:szCs w:val="22"/>
                <w:lang w:bidi="en-US"/>
              </w:rPr>
            </w:pPr>
            <w:r w:rsidRPr="002B3813">
              <w:rPr>
                <w:rFonts w:ascii="Times New Roman" w:hAnsi="Times New Roman"/>
                <w:sz w:val="24"/>
                <w:szCs w:val="22"/>
                <w:lang w:bidi="en-US"/>
              </w:rPr>
              <w:t>OEC Instructor</w:t>
            </w:r>
          </w:p>
          <w:p w:rsidR="002B3813" w:rsidRPr="002B3813" w:rsidRDefault="002B3813" w:rsidP="002B3813">
            <w:pPr>
              <w:widowControl w:val="0"/>
              <w:autoSpaceDE w:val="0"/>
              <w:autoSpaceDN w:val="0"/>
              <w:spacing w:line="247" w:lineRule="exact"/>
              <w:ind w:left="1071" w:right="1060"/>
              <w:jc w:val="center"/>
              <w:rPr>
                <w:rFonts w:ascii="Times New Roman" w:hAnsi="Times New Roman"/>
                <w:sz w:val="24"/>
                <w:szCs w:val="22"/>
                <w:lang w:bidi="en-US"/>
              </w:rPr>
            </w:pPr>
            <w:r w:rsidRPr="002B3813">
              <w:rPr>
                <w:rFonts w:ascii="Times New Roman" w:hAnsi="Times New Roman"/>
                <w:sz w:val="24"/>
                <w:szCs w:val="22"/>
                <w:lang w:bidi="en-US"/>
              </w:rPr>
              <w:t>Name and Signature</w:t>
            </w:r>
          </w:p>
        </w:tc>
        <w:tc>
          <w:tcPr>
            <w:tcW w:w="1368" w:type="dxa"/>
            <w:tcBorders>
              <w:left w:val="single" w:sz="4" w:space="0" w:color="000000"/>
              <w:bottom w:val="single" w:sz="4" w:space="0" w:color="000000"/>
            </w:tcBorders>
          </w:tcPr>
          <w:p w:rsidR="002B3813" w:rsidRPr="002B3813" w:rsidRDefault="002B3813" w:rsidP="002B3813">
            <w:pPr>
              <w:widowControl w:val="0"/>
              <w:autoSpaceDE w:val="0"/>
              <w:autoSpaceDN w:val="0"/>
              <w:spacing w:line="267" w:lineRule="exact"/>
              <w:ind w:left="143" w:right="109"/>
              <w:jc w:val="center"/>
              <w:rPr>
                <w:rFonts w:ascii="Times New Roman" w:hAnsi="Times New Roman"/>
                <w:sz w:val="24"/>
                <w:szCs w:val="22"/>
                <w:lang w:bidi="en-US"/>
              </w:rPr>
            </w:pPr>
            <w:r w:rsidRPr="002B3813">
              <w:rPr>
                <w:rFonts w:ascii="Times New Roman" w:hAnsi="Times New Roman"/>
                <w:sz w:val="24"/>
                <w:szCs w:val="22"/>
                <w:lang w:bidi="en-US"/>
              </w:rPr>
              <w:t>Date</w:t>
            </w:r>
          </w:p>
          <w:p w:rsidR="002B3813" w:rsidRPr="002B3813" w:rsidRDefault="002B3813" w:rsidP="002B3813">
            <w:pPr>
              <w:widowControl w:val="0"/>
              <w:autoSpaceDE w:val="0"/>
              <w:autoSpaceDN w:val="0"/>
              <w:spacing w:line="247" w:lineRule="exact"/>
              <w:ind w:left="144" w:right="109"/>
              <w:jc w:val="center"/>
              <w:rPr>
                <w:rFonts w:ascii="Times New Roman" w:hAnsi="Times New Roman"/>
                <w:sz w:val="24"/>
                <w:szCs w:val="22"/>
                <w:lang w:bidi="en-US"/>
              </w:rPr>
            </w:pPr>
            <w:r w:rsidRPr="002B3813">
              <w:rPr>
                <w:rFonts w:ascii="Times New Roman" w:hAnsi="Times New Roman"/>
                <w:sz w:val="24"/>
                <w:szCs w:val="22"/>
                <w:lang w:bidi="en-US"/>
              </w:rPr>
              <w:t>Completed</w:t>
            </w:r>
          </w:p>
        </w:tc>
      </w:tr>
      <w:tr w:rsidR="002B3813" w:rsidRPr="002B3813" w:rsidTr="004F0B76">
        <w:trPr>
          <w:trHeight w:val="275"/>
        </w:trPr>
        <w:tc>
          <w:tcPr>
            <w:tcW w:w="4069" w:type="dxa"/>
            <w:tcBorders>
              <w:top w:val="single" w:sz="4" w:space="0" w:color="000000"/>
              <w:bottom w:val="single" w:sz="4" w:space="0" w:color="000000"/>
              <w:right w:val="single" w:sz="4" w:space="0" w:color="000000"/>
            </w:tcBorders>
          </w:tcPr>
          <w:p w:rsidR="002B3813" w:rsidRPr="002B3813" w:rsidRDefault="002B3813" w:rsidP="002B3813">
            <w:pPr>
              <w:widowControl w:val="0"/>
              <w:autoSpaceDE w:val="0"/>
              <w:autoSpaceDN w:val="0"/>
              <w:spacing w:line="256" w:lineRule="exact"/>
              <w:ind w:left="107"/>
              <w:rPr>
                <w:rFonts w:ascii="Times New Roman" w:hAnsi="Times New Roman"/>
                <w:sz w:val="24"/>
                <w:szCs w:val="22"/>
                <w:lang w:bidi="en-US"/>
              </w:rPr>
            </w:pPr>
            <w:r w:rsidRPr="002B3813">
              <w:rPr>
                <w:rFonts w:ascii="Times New Roman" w:hAnsi="Times New Roman"/>
                <w:sz w:val="24"/>
                <w:szCs w:val="22"/>
                <w:lang w:bidi="en-US"/>
              </w:rPr>
              <w:t>Patient Assessment and Vital Signs</w:t>
            </w:r>
          </w:p>
        </w:tc>
        <w:tc>
          <w:tcPr>
            <w:tcW w:w="4141" w:type="dxa"/>
            <w:tcBorders>
              <w:top w:val="single" w:sz="4" w:space="0" w:color="000000"/>
              <w:left w:val="single" w:sz="4" w:space="0" w:color="000000"/>
              <w:bottom w:val="single" w:sz="4" w:space="0" w:color="000000"/>
              <w:right w:val="single" w:sz="4" w:space="0" w:color="000000"/>
            </w:tcBorders>
          </w:tcPr>
          <w:p w:rsidR="002B3813" w:rsidRPr="002B3813" w:rsidRDefault="002B3813" w:rsidP="002B3813">
            <w:pPr>
              <w:widowControl w:val="0"/>
              <w:autoSpaceDE w:val="0"/>
              <w:autoSpaceDN w:val="0"/>
              <w:rPr>
                <w:rFonts w:ascii="Times New Roman" w:hAnsi="Times New Roman"/>
                <w:szCs w:val="22"/>
                <w:lang w:bidi="en-US"/>
              </w:rPr>
            </w:pPr>
          </w:p>
        </w:tc>
        <w:tc>
          <w:tcPr>
            <w:tcW w:w="1368" w:type="dxa"/>
            <w:tcBorders>
              <w:top w:val="single" w:sz="4" w:space="0" w:color="000000"/>
              <w:left w:val="single" w:sz="4" w:space="0" w:color="000000"/>
              <w:bottom w:val="single" w:sz="4" w:space="0" w:color="000000"/>
            </w:tcBorders>
          </w:tcPr>
          <w:p w:rsidR="002B3813" w:rsidRPr="002B3813" w:rsidRDefault="002B3813" w:rsidP="002B3813">
            <w:pPr>
              <w:widowControl w:val="0"/>
              <w:autoSpaceDE w:val="0"/>
              <w:autoSpaceDN w:val="0"/>
              <w:rPr>
                <w:rFonts w:ascii="Times New Roman" w:hAnsi="Times New Roman"/>
                <w:szCs w:val="22"/>
                <w:lang w:bidi="en-US"/>
              </w:rPr>
            </w:pPr>
          </w:p>
        </w:tc>
      </w:tr>
      <w:tr w:rsidR="002B3813" w:rsidRPr="002B3813" w:rsidTr="004F0B76">
        <w:trPr>
          <w:trHeight w:val="552"/>
        </w:trPr>
        <w:tc>
          <w:tcPr>
            <w:tcW w:w="4069" w:type="dxa"/>
            <w:tcBorders>
              <w:top w:val="single" w:sz="4" w:space="0" w:color="000000"/>
              <w:bottom w:val="single" w:sz="4" w:space="0" w:color="000000"/>
              <w:right w:val="single" w:sz="4" w:space="0" w:color="000000"/>
            </w:tcBorders>
          </w:tcPr>
          <w:p w:rsidR="002B3813" w:rsidRPr="002B3813" w:rsidRDefault="002B3813" w:rsidP="002B3813">
            <w:pPr>
              <w:widowControl w:val="0"/>
              <w:autoSpaceDE w:val="0"/>
              <w:autoSpaceDN w:val="0"/>
              <w:spacing w:line="268" w:lineRule="exact"/>
              <w:ind w:left="107"/>
              <w:rPr>
                <w:rFonts w:ascii="Times New Roman" w:hAnsi="Times New Roman"/>
                <w:sz w:val="24"/>
                <w:szCs w:val="22"/>
                <w:lang w:bidi="en-US"/>
              </w:rPr>
            </w:pPr>
            <w:r w:rsidRPr="002B3813">
              <w:rPr>
                <w:rFonts w:ascii="Times New Roman" w:hAnsi="Times New Roman"/>
                <w:sz w:val="24"/>
                <w:szCs w:val="22"/>
                <w:lang w:bidi="en-US"/>
              </w:rPr>
              <w:t>Oxygen Administration, Airway</w:t>
            </w:r>
          </w:p>
          <w:p w:rsidR="002B3813" w:rsidRPr="002B3813" w:rsidRDefault="002B3813" w:rsidP="002B3813">
            <w:pPr>
              <w:widowControl w:val="0"/>
              <w:autoSpaceDE w:val="0"/>
              <w:autoSpaceDN w:val="0"/>
              <w:spacing w:line="264" w:lineRule="exact"/>
              <w:ind w:left="107"/>
              <w:rPr>
                <w:rFonts w:ascii="Times New Roman" w:hAnsi="Times New Roman"/>
                <w:sz w:val="24"/>
                <w:szCs w:val="22"/>
                <w:lang w:bidi="en-US"/>
              </w:rPr>
            </w:pPr>
            <w:r w:rsidRPr="002B3813">
              <w:rPr>
                <w:rFonts w:ascii="Times New Roman" w:hAnsi="Times New Roman"/>
                <w:sz w:val="24"/>
                <w:szCs w:val="22"/>
                <w:lang w:bidi="en-US"/>
              </w:rPr>
              <w:t>Adjunct Use and Suctioning</w:t>
            </w:r>
          </w:p>
        </w:tc>
        <w:tc>
          <w:tcPr>
            <w:tcW w:w="4141" w:type="dxa"/>
            <w:tcBorders>
              <w:top w:val="single" w:sz="4" w:space="0" w:color="000000"/>
              <w:left w:val="single" w:sz="4" w:space="0" w:color="000000"/>
              <w:bottom w:val="single" w:sz="4" w:space="0" w:color="000000"/>
              <w:right w:val="single" w:sz="4" w:space="0" w:color="000000"/>
            </w:tcBorders>
          </w:tcPr>
          <w:p w:rsidR="002B3813" w:rsidRPr="002B3813" w:rsidRDefault="002B3813" w:rsidP="002B3813">
            <w:pPr>
              <w:widowControl w:val="0"/>
              <w:autoSpaceDE w:val="0"/>
              <w:autoSpaceDN w:val="0"/>
              <w:rPr>
                <w:rFonts w:ascii="Times New Roman" w:hAnsi="Times New Roman"/>
                <w:sz w:val="24"/>
                <w:szCs w:val="22"/>
                <w:lang w:bidi="en-US"/>
              </w:rPr>
            </w:pPr>
          </w:p>
        </w:tc>
        <w:tc>
          <w:tcPr>
            <w:tcW w:w="1368" w:type="dxa"/>
            <w:tcBorders>
              <w:top w:val="single" w:sz="4" w:space="0" w:color="000000"/>
              <w:left w:val="single" w:sz="4" w:space="0" w:color="000000"/>
              <w:bottom w:val="single" w:sz="4" w:space="0" w:color="000000"/>
            </w:tcBorders>
          </w:tcPr>
          <w:p w:rsidR="002B3813" w:rsidRPr="002B3813" w:rsidRDefault="002B3813" w:rsidP="002B3813">
            <w:pPr>
              <w:widowControl w:val="0"/>
              <w:autoSpaceDE w:val="0"/>
              <w:autoSpaceDN w:val="0"/>
              <w:rPr>
                <w:rFonts w:ascii="Times New Roman" w:hAnsi="Times New Roman"/>
                <w:sz w:val="24"/>
                <w:szCs w:val="22"/>
                <w:lang w:bidi="en-US"/>
              </w:rPr>
            </w:pPr>
          </w:p>
        </w:tc>
      </w:tr>
      <w:tr w:rsidR="002B3813" w:rsidRPr="002B3813" w:rsidTr="004F0B76">
        <w:trPr>
          <w:trHeight w:val="278"/>
        </w:trPr>
        <w:tc>
          <w:tcPr>
            <w:tcW w:w="4069" w:type="dxa"/>
            <w:tcBorders>
              <w:top w:val="single" w:sz="4" w:space="0" w:color="000000"/>
              <w:bottom w:val="single" w:sz="4" w:space="0" w:color="000000"/>
              <w:right w:val="single" w:sz="4" w:space="0" w:color="000000"/>
            </w:tcBorders>
          </w:tcPr>
          <w:p w:rsidR="002B3813" w:rsidRPr="002B3813" w:rsidRDefault="002B3813" w:rsidP="002B3813">
            <w:pPr>
              <w:widowControl w:val="0"/>
              <w:autoSpaceDE w:val="0"/>
              <w:autoSpaceDN w:val="0"/>
              <w:spacing w:line="258" w:lineRule="exact"/>
              <w:ind w:left="107"/>
              <w:rPr>
                <w:rFonts w:ascii="Times New Roman" w:hAnsi="Times New Roman"/>
                <w:sz w:val="24"/>
                <w:szCs w:val="22"/>
                <w:lang w:bidi="en-US"/>
              </w:rPr>
            </w:pPr>
            <w:r w:rsidRPr="002B3813">
              <w:rPr>
                <w:rFonts w:ascii="Times New Roman" w:hAnsi="Times New Roman"/>
                <w:sz w:val="24"/>
                <w:szCs w:val="22"/>
                <w:lang w:bidi="en-US"/>
              </w:rPr>
              <w:t>Bleeding control and Bandaging</w:t>
            </w:r>
          </w:p>
        </w:tc>
        <w:tc>
          <w:tcPr>
            <w:tcW w:w="4141" w:type="dxa"/>
            <w:tcBorders>
              <w:top w:val="single" w:sz="4" w:space="0" w:color="000000"/>
              <w:left w:val="single" w:sz="4" w:space="0" w:color="000000"/>
              <w:bottom w:val="single" w:sz="4" w:space="0" w:color="000000"/>
              <w:right w:val="single" w:sz="4" w:space="0" w:color="000000"/>
            </w:tcBorders>
          </w:tcPr>
          <w:p w:rsidR="002B3813" w:rsidRPr="002B3813" w:rsidRDefault="002B3813" w:rsidP="002B3813">
            <w:pPr>
              <w:widowControl w:val="0"/>
              <w:autoSpaceDE w:val="0"/>
              <w:autoSpaceDN w:val="0"/>
              <w:rPr>
                <w:rFonts w:ascii="Times New Roman" w:hAnsi="Times New Roman"/>
                <w:szCs w:val="22"/>
                <w:lang w:bidi="en-US"/>
              </w:rPr>
            </w:pPr>
          </w:p>
        </w:tc>
        <w:tc>
          <w:tcPr>
            <w:tcW w:w="1368" w:type="dxa"/>
            <w:tcBorders>
              <w:top w:val="single" w:sz="4" w:space="0" w:color="000000"/>
              <w:left w:val="single" w:sz="4" w:space="0" w:color="000000"/>
              <w:bottom w:val="single" w:sz="4" w:space="0" w:color="000000"/>
            </w:tcBorders>
          </w:tcPr>
          <w:p w:rsidR="002B3813" w:rsidRPr="002B3813" w:rsidRDefault="002B3813" w:rsidP="002B3813">
            <w:pPr>
              <w:widowControl w:val="0"/>
              <w:autoSpaceDE w:val="0"/>
              <w:autoSpaceDN w:val="0"/>
              <w:rPr>
                <w:rFonts w:ascii="Times New Roman" w:hAnsi="Times New Roman"/>
                <w:szCs w:val="22"/>
                <w:lang w:bidi="en-US"/>
              </w:rPr>
            </w:pPr>
          </w:p>
        </w:tc>
      </w:tr>
      <w:tr w:rsidR="002B3813" w:rsidRPr="002B3813" w:rsidTr="004F0B76">
        <w:trPr>
          <w:trHeight w:val="1655"/>
        </w:trPr>
        <w:tc>
          <w:tcPr>
            <w:tcW w:w="4069" w:type="dxa"/>
            <w:tcBorders>
              <w:top w:val="single" w:sz="4" w:space="0" w:color="000000"/>
              <w:bottom w:val="single" w:sz="4" w:space="0" w:color="000000"/>
              <w:right w:val="single" w:sz="4" w:space="0" w:color="000000"/>
            </w:tcBorders>
          </w:tcPr>
          <w:p w:rsidR="002B3813" w:rsidRPr="002B3813" w:rsidRDefault="002B3813" w:rsidP="002B3813">
            <w:pPr>
              <w:widowControl w:val="0"/>
              <w:autoSpaceDE w:val="0"/>
              <w:autoSpaceDN w:val="0"/>
              <w:spacing w:line="259" w:lineRule="exact"/>
              <w:ind w:left="107"/>
              <w:rPr>
                <w:rFonts w:ascii="Times New Roman" w:hAnsi="Times New Roman"/>
                <w:sz w:val="24"/>
                <w:szCs w:val="22"/>
                <w:lang w:bidi="en-US"/>
              </w:rPr>
            </w:pPr>
            <w:r w:rsidRPr="002B3813">
              <w:rPr>
                <w:rFonts w:ascii="Times New Roman" w:hAnsi="Times New Roman"/>
                <w:sz w:val="24"/>
                <w:szCs w:val="22"/>
                <w:lang w:bidi="en-US"/>
              </w:rPr>
              <w:t>Fracture Management skills</w:t>
            </w:r>
          </w:p>
          <w:p w:rsidR="002B3813" w:rsidRPr="002B3813" w:rsidRDefault="002B3813" w:rsidP="00915E90">
            <w:pPr>
              <w:widowControl w:val="0"/>
              <w:numPr>
                <w:ilvl w:val="0"/>
                <w:numId w:val="49"/>
              </w:numPr>
              <w:tabs>
                <w:tab w:val="left" w:pos="708"/>
              </w:tabs>
              <w:autoSpaceDE w:val="0"/>
              <w:autoSpaceDN w:val="0"/>
              <w:spacing w:line="270" w:lineRule="exact"/>
              <w:ind w:hanging="301"/>
              <w:rPr>
                <w:rFonts w:ascii="Times New Roman" w:hAnsi="Times New Roman"/>
                <w:sz w:val="24"/>
                <w:szCs w:val="22"/>
                <w:lang w:bidi="en-US"/>
              </w:rPr>
            </w:pPr>
            <w:r w:rsidRPr="002B3813">
              <w:rPr>
                <w:rFonts w:ascii="Times New Roman" w:hAnsi="Times New Roman"/>
                <w:sz w:val="24"/>
                <w:szCs w:val="22"/>
                <w:lang w:bidi="en-US"/>
              </w:rPr>
              <w:t>Management near a</w:t>
            </w:r>
            <w:r w:rsidRPr="002B3813">
              <w:rPr>
                <w:rFonts w:ascii="Times New Roman" w:hAnsi="Times New Roman"/>
                <w:spacing w:val="-7"/>
                <w:sz w:val="24"/>
                <w:szCs w:val="22"/>
                <w:lang w:bidi="en-US"/>
              </w:rPr>
              <w:t xml:space="preserve"> </w:t>
            </w:r>
            <w:r w:rsidRPr="002B3813">
              <w:rPr>
                <w:rFonts w:ascii="Times New Roman" w:hAnsi="Times New Roman"/>
                <w:sz w:val="24"/>
                <w:szCs w:val="22"/>
                <w:lang w:bidi="en-US"/>
              </w:rPr>
              <w:t>joint</w:t>
            </w:r>
          </w:p>
          <w:p w:rsidR="002B3813" w:rsidRPr="002B3813" w:rsidRDefault="002B3813" w:rsidP="00915E90">
            <w:pPr>
              <w:widowControl w:val="0"/>
              <w:numPr>
                <w:ilvl w:val="0"/>
                <w:numId w:val="49"/>
              </w:numPr>
              <w:tabs>
                <w:tab w:val="left" w:pos="708"/>
              </w:tabs>
              <w:autoSpaceDE w:val="0"/>
              <w:autoSpaceDN w:val="0"/>
              <w:spacing w:line="274" w:lineRule="exact"/>
              <w:ind w:hanging="301"/>
              <w:rPr>
                <w:rFonts w:ascii="Times New Roman" w:hAnsi="Times New Roman"/>
                <w:sz w:val="24"/>
                <w:szCs w:val="22"/>
                <w:lang w:bidi="en-US"/>
              </w:rPr>
            </w:pPr>
            <w:r w:rsidRPr="002B3813">
              <w:rPr>
                <w:rFonts w:ascii="Times New Roman" w:hAnsi="Times New Roman"/>
                <w:sz w:val="24"/>
                <w:szCs w:val="22"/>
                <w:lang w:bidi="en-US"/>
              </w:rPr>
              <w:t>Alignment of angulated</w:t>
            </w:r>
            <w:r w:rsidRPr="002B3813">
              <w:rPr>
                <w:rFonts w:ascii="Times New Roman" w:hAnsi="Times New Roman"/>
                <w:spacing w:val="-23"/>
                <w:sz w:val="24"/>
                <w:szCs w:val="22"/>
                <w:lang w:bidi="en-US"/>
              </w:rPr>
              <w:t xml:space="preserve"> </w:t>
            </w:r>
            <w:r w:rsidRPr="002B3813">
              <w:rPr>
                <w:rFonts w:ascii="Times New Roman" w:hAnsi="Times New Roman"/>
                <w:sz w:val="24"/>
                <w:szCs w:val="22"/>
                <w:lang w:bidi="en-US"/>
              </w:rPr>
              <w:t>fractures</w:t>
            </w:r>
          </w:p>
          <w:p w:rsidR="002B3813" w:rsidRPr="002B3813" w:rsidRDefault="002B3813" w:rsidP="00915E90">
            <w:pPr>
              <w:widowControl w:val="0"/>
              <w:numPr>
                <w:ilvl w:val="0"/>
                <w:numId w:val="49"/>
              </w:numPr>
              <w:tabs>
                <w:tab w:val="left" w:pos="708"/>
              </w:tabs>
              <w:autoSpaceDE w:val="0"/>
              <w:autoSpaceDN w:val="0"/>
              <w:ind w:hanging="301"/>
              <w:rPr>
                <w:rFonts w:ascii="Times New Roman" w:hAnsi="Times New Roman"/>
                <w:sz w:val="24"/>
                <w:szCs w:val="22"/>
                <w:lang w:bidi="en-US"/>
              </w:rPr>
            </w:pPr>
            <w:r w:rsidRPr="002B3813">
              <w:rPr>
                <w:rFonts w:ascii="Times New Roman" w:hAnsi="Times New Roman"/>
                <w:sz w:val="24"/>
                <w:szCs w:val="22"/>
                <w:lang w:bidi="en-US"/>
              </w:rPr>
              <w:t>Open fracture</w:t>
            </w:r>
            <w:r w:rsidRPr="002B3813">
              <w:rPr>
                <w:rFonts w:ascii="Times New Roman" w:hAnsi="Times New Roman"/>
                <w:spacing w:val="-7"/>
                <w:sz w:val="24"/>
                <w:szCs w:val="22"/>
                <w:lang w:bidi="en-US"/>
              </w:rPr>
              <w:t xml:space="preserve"> </w:t>
            </w:r>
            <w:r w:rsidRPr="002B3813">
              <w:rPr>
                <w:rFonts w:ascii="Times New Roman" w:hAnsi="Times New Roman"/>
                <w:sz w:val="24"/>
                <w:szCs w:val="22"/>
                <w:lang w:bidi="en-US"/>
              </w:rPr>
              <w:t>management</w:t>
            </w:r>
          </w:p>
          <w:p w:rsidR="002B3813" w:rsidRPr="002B3813" w:rsidRDefault="002B3813" w:rsidP="00915E90">
            <w:pPr>
              <w:widowControl w:val="0"/>
              <w:numPr>
                <w:ilvl w:val="0"/>
                <w:numId w:val="49"/>
              </w:numPr>
              <w:tabs>
                <w:tab w:val="left" w:pos="710"/>
              </w:tabs>
              <w:autoSpaceDE w:val="0"/>
              <w:autoSpaceDN w:val="0"/>
              <w:ind w:left="709" w:hanging="303"/>
              <w:rPr>
                <w:rFonts w:ascii="Times New Roman" w:hAnsi="Times New Roman"/>
                <w:sz w:val="24"/>
                <w:szCs w:val="22"/>
                <w:lang w:bidi="en-US"/>
              </w:rPr>
            </w:pPr>
            <w:r w:rsidRPr="002B3813">
              <w:rPr>
                <w:rFonts w:ascii="Times New Roman" w:hAnsi="Times New Roman"/>
                <w:sz w:val="24"/>
                <w:szCs w:val="22"/>
                <w:lang w:bidi="en-US"/>
              </w:rPr>
              <w:t>Long bone</w:t>
            </w:r>
            <w:r w:rsidRPr="002B3813">
              <w:rPr>
                <w:rFonts w:ascii="Times New Roman" w:hAnsi="Times New Roman"/>
                <w:spacing w:val="-16"/>
                <w:sz w:val="24"/>
                <w:szCs w:val="22"/>
                <w:lang w:bidi="en-US"/>
              </w:rPr>
              <w:t xml:space="preserve"> </w:t>
            </w:r>
            <w:r w:rsidRPr="002B3813">
              <w:rPr>
                <w:rFonts w:ascii="Times New Roman" w:hAnsi="Times New Roman"/>
                <w:sz w:val="24"/>
                <w:szCs w:val="22"/>
                <w:lang w:bidi="en-US"/>
              </w:rPr>
              <w:t>management</w:t>
            </w:r>
          </w:p>
          <w:p w:rsidR="002B3813" w:rsidRPr="002B3813" w:rsidRDefault="002B3813" w:rsidP="00915E90">
            <w:pPr>
              <w:widowControl w:val="0"/>
              <w:numPr>
                <w:ilvl w:val="0"/>
                <w:numId w:val="49"/>
              </w:numPr>
              <w:tabs>
                <w:tab w:val="left" w:pos="708"/>
              </w:tabs>
              <w:autoSpaceDE w:val="0"/>
              <w:autoSpaceDN w:val="0"/>
              <w:ind w:hanging="301"/>
              <w:rPr>
                <w:rFonts w:ascii="Times New Roman" w:hAnsi="Times New Roman"/>
                <w:sz w:val="24"/>
                <w:szCs w:val="22"/>
                <w:lang w:bidi="en-US"/>
              </w:rPr>
            </w:pPr>
            <w:r w:rsidRPr="002B3813">
              <w:rPr>
                <w:rFonts w:ascii="Times New Roman" w:hAnsi="Times New Roman"/>
                <w:sz w:val="24"/>
                <w:szCs w:val="22"/>
                <w:lang w:bidi="en-US"/>
              </w:rPr>
              <w:t>Traction</w:t>
            </w:r>
            <w:r w:rsidRPr="002B3813">
              <w:rPr>
                <w:rFonts w:ascii="Times New Roman" w:hAnsi="Times New Roman"/>
                <w:spacing w:val="-6"/>
                <w:sz w:val="24"/>
                <w:szCs w:val="22"/>
                <w:lang w:bidi="en-US"/>
              </w:rPr>
              <w:t xml:space="preserve"> </w:t>
            </w:r>
            <w:r w:rsidRPr="002B3813">
              <w:rPr>
                <w:rFonts w:ascii="Times New Roman" w:hAnsi="Times New Roman"/>
                <w:sz w:val="24"/>
                <w:szCs w:val="22"/>
                <w:lang w:bidi="en-US"/>
              </w:rPr>
              <w:t>splinting</w:t>
            </w:r>
          </w:p>
        </w:tc>
        <w:tc>
          <w:tcPr>
            <w:tcW w:w="4141" w:type="dxa"/>
            <w:tcBorders>
              <w:top w:val="single" w:sz="4" w:space="0" w:color="000000"/>
              <w:left w:val="single" w:sz="4" w:space="0" w:color="000000"/>
              <w:bottom w:val="single" w:sz="4" w:space="0" w:color="000000"/>
              <w:right w:val="single" w:sz="4" w:space="0" w:color="000000"/>
            </w:tcBorders>
          </w:tcPr>
          <w:p w:rsidR="002B3813" w:rsidRPr="002B3813" w:rsidRDefault="002B3813" w:rsidP="002B3813">
            <w:pPr>
              <w:widowControl w:val="0"/>
              <w:autoSpaceDE w:val="0"/>
              <w:autoSpaceDN w:val="0"/>
              <w:rPr>
                <w:rFonts w:ascii="Times New Roman" w:hAnsi="Times New Roman"/>
                <w:sz w:val="24"/>
                <w:szCs w:val="22"/>
                <w:lang w:bidi="en-US"/>
              </w:rPr>
            </w:pPr>
          </w:p>
        </w:tc>
        <w:tc>
          <w:tcPr>
            <w:tcW w:w="1368" w:type="dxa"/>
            <w:tcBorders>
              <w:top w:val="single" w:sz="4" w:space="0" w:color="000000"/>
              <w:left w:val="single" w:sz="4" w:space="0" w:color="000000"/>
              <w:bottom w:val="single" w:sz="4" w:space="0" w:color="000000"/>
            </w:tcBorders>
          </w:tcPr>
          <w:p w:rsidR="002B3813" w:rsidRPr="002B3813" w:rsidRDefault="002B3813" w:rsidP="002B3813">
            <w:pPr>
              <w:widowControl w:val="0"/>
              <w:autoSpaceDE w:val="0"/>
              <w:autoSpaceDN w:val="0"/>
              <w:rPr>
                <w:rFonts w:ascii="Times New Roman" w:hAnsi="Times New Roman"/>
                <w:sz w:val="24"/>
                <w:szCs w:val="22"/>
                <w:lang w:bidi="en-US"/>
              </w:rPr>
            </w:pPr>
          </w:p>
        </w:tc>
      </w:tr>
      <w:tr w:rsidR="002B3813" w:rsidRPr="002B3813" w:rsidTr="004F0B76">
        <w:trPr>
          <w:trHeight w:val="275"/>
        </w:trPr>
        <w:tc>
          <w:tcPr>
            <w:tcW w:w="4069" w:type="dxa"/>
            <w:tcBorders>
              <w:top w:val="single" w:sz="4" w:space="0" w:color="000000"/>
              <w:bottom w:val="single" w:sz="4" w:space="0" w:color="000000"/>
              <w:right w:val="single" w:sz="4" w:space="0" w:color="000000"/>
            </w:tcBorders>
          </w:tcPr>
          <w:p w:rsidR="002B3813" w:rsidRPr="002B3813" w:rsidRDefault="002B3813" w:rsidP="002B3813">
            <w:pPr>
              <w:widowControl w:val="0"/>
              <w:autoSpaceDE w:val="0"/>
              <w:autoSpaceDN w:val="0"/>
              <w:spacing w:line="256" w:lineRule="exact"/>
              <w:ind w:left="107"/>
              <w:rPr>
                <w:rFonts w:ascii="Times New Roman" w:hAnsi="Times New Roman"/>
                <w:sz w:val="24"/>
                <w:szCs w:val="22"/>
                <w:lang w:bidi="en-US"/>
              </w:rPr>
            </w:pPr>
            <w:r w:rsidRPr="002B3813">
              <w:rPr>
                <w:rFonts w:ascii="Times New Roman" w:hAnsi="Times New Roman"/>
                <w:sz w:val="24"/>
                <w:szCs w:val="22"/>
                <w:lang w:bidi="en-US"/>
              </w:rPr>
              <w:t>Spinal Immobilization</w:t>
            </w:r>
          </w:p>
        </w:tc>
        <w:tc>
          <w:tcPr>
            <w:tcW w:w="4141" w:type="dxa"/>
            <w:tcBorders>
              <w:top w:val="single" w:sz="4" w:space="0" w:color="000000"/>
              <w:left w:val="single" w:sz="4" w:space="0" w:color="000000"/>
              <w:bottom w:val="single" w:sz="4" w:space="0" w:color="000000"/>
              <w:right w:val="single" w:sz="4" w:space="0" w:color="000000"/>
            </w:tcBorders>
          </w:tcPr>
          <w:p w:rsidR="002B3813" w:rsidRPr="002B3813" w:rsidRDefault="002B3813" w:rsidP="002B3813">
            <w:pPr>
              <w:widowControl w:val="0"/>
              <w:autoSpaceDE w:val="0"/>
              <w:autoSpaceDN w:val="0"/>
              <w:rPr>
                <w:rFonts w:ascii="Times New Roman" w:hAnsi="Times New Roman"/>
                <w:szCs w:val="22"/>
                <w:lang w:bidi="en-US"/>
              </w:rPr>
            </w:pPr>
          </w:p>
        </w:tc>
        <w:tc>
          <w:tcPr>
            <w:tcW w:w="1368" w:type="dxa"/>
            <w:tcBorders>
              <w:top w:val="single" w:sz="4" w:space="0" w:color="000000"/>
              <w:left w:val="single" w:sz="4" w:space="0" w:color="000000"/>
              <w:bottom w:val="single" w:sz="4" w:space="0" w:color="000000"/>
            </w:tcBorders>
          </w:tcPr>
          <w:p w:rsidR="002B3813" w:rsidRPr="002B3813" w:rsidRDefault="002B3813" w:rsidP="002B3813">
            <w:pPr>
              <w:widowControl w:val="0"/>
              <w:autoSpaceDE w:val="0"/>
              <w:autoSpaceDN w:val="0"/>
              <w:rPr>
                <w:rFonts w:ascii="Times New Roman" w:hAnsi="Times New Roman"/>
                <w:szCs w:val="22"/>
                <w:lang w:bidi="en-US"/>
              </w:rPr>
            </w:pPr>
          </w:p>
        </w:tc>
      </w:tr>
      <w:tr w:rsidR="002B3813" w:rsidRPr="002B3813" w:rsidTr="004F0B76">
        <w:trPr>
          <w:trHeight w:val="277"/>
        </w:trPr>
        <w:tc>
          <w:tcPr>
            <w:tcW w:w="4069" w:type="dxa"/>
            <w:tcBorders>
              <w:top w:val="single" w:sz="4" w:space="0" w:color="000000"/>
              <w:bottom w:val="single" w:sz="4" w:space="0" w:color="000000"/>
              <w:right w:val="single" w:sz="4" w:space="0" w:color="000000"/>
            </w:tcBorders>
          </w:tcPr>
          <w:p w:rsidR="002B3813" w:rsidRPr="002B3813" w:rsidRDefault="002B3813" w:rsidP="002B3813">
            <w:pPr>
              <w:widowControl w:val="0"/>
              <w:autoSpaceDE w:val="0"/>
              <w:autoSpaceDN w:val="0"/>
              <w:spacing w:line="258" w:lineRule="exact"/>
              <w:ind w:left="107"/>
              <w:rPr>
                <w:rFonts w:ascii="Times New Roman" w:hAnsi="Times New Roman"/>
                <w:sz w:val="24"/>
                <w:szCs w:val="22"/>
                <w:lang w:bidi="en-US"/>
              </w:rPr>
            </w:pPr>
            <w:r w:rsidRPr="002B3813">
              <w:rPr>
                <w:rFonts w:ascii="Times New Roman" w:hAnsi="Times New Roman"/>
                <w:sz w:val="24"/>
                <w:szCs w:val="22"/>
                <w:lang w:bidi="en-US"/>
              </w:rPr>
              <w:t>Lifting Techniques</w:t>
            </w:r>
          </w:p>
        </w:tc>
        <w:tc>
          <w:tcPr>
            <w:tcW w:w="4141" w:type="dxa"/>
            <w:tcBorders>
              <w:top w:val="single" w:sz="4" w:space="0" w:color="000000"/>
              <w:left w:val="single" w:sz="4" w:space="0" w:color="000000"/>
              <w:bottom w:val="single" w:sz="4" w:space="0" w:color="000000"/>
              <w:right w:val="single" w:sz="4" w:space="0" w:color="000000"/>
            </w:tcBorders>
          </w:tcPr>
          <w:p w:rsidR="002B3813" w:rsidRPr="002B3813" w:rsidRDefault="002B3813" w:rsidP="002B3813">
            <w:pPr>
              <w:widowControl w:val="0"/>
              <w:autoSpaceDE w:val="0"/>
              <w:autoSpaceDN w:val="0"/>
              <w:rPr>
                <w:rFonts w:ascii="Times New Roman" w:hAnsi="Times New Roman"/>
                <w:szCs w:val="22"/>
                <w:lang w:bidi="en-US"/>
              </w:rPr>
            </w:pPr>
          </w:p>
        </w:tc>
        <w:tc>
          <w:tcPr>
            <w:tcW w:w="1368" w:type="dxa"/>
            <w:tcBorders>
              <w:top w:val="single" w:sz="4" w:space="0" w:color="000000"/>
              <w:left w:val="single" w:sz="4" w:space="0" w:color="000000"/>
              <w:bottom w:val="single" w:sz="4" w:space="0" w:color="000000"/>
            </w:tcBorders>
          </w:tcPr>
          <w:p w:rsidR="002B3813" w:rsidRPr="002B3813" w:rsidRDefault="002B3813" w:rsidP="002B3813">
            <w:pPr>
              <w:widowControl w:val="0"/>
              <w:autoSpaceDE w:val="0"/>
              <w:autoSpaceDN w:val="0"/>
              <w:rPr>
                <w:rFonts w:ascii="Times New Roman" w:hAnsi="Times New Roman"/>
                <w:szCs w:val="22"/>
                <w:lang w:bidi="en-US"/>
              </w:rPr>
            </w:pPr>
          </w:p>
        </w:tc>
      </w:tr>
      <w:tr w:rsidR="002B3813" w:rsidRPr="002B3813" w:rsidTr="004F0B76">
        <w:trPr>
          <w:trHeight w:val="297"/>
        </w:trPr>
        <w:tc>
          <w:tcPr>
            <w:tcW w:w="4069" w:type="dxa"/>
            <w:tcBorders>
              <w:top w:val="single" w:sz="4" w:space="0" w:color="000000"/>
              <w:right w:val="single" w:sz="4" w:space="0" w:color="000000"/>
            </w:tcBorders>
          </w:tcPr>
          <w:p w:rsidR="002B3813" w:rsidRPr="002B3813" w:rsidRDefault="002B3813" w:rsidP="002B3813">
            <w:pPr>
              <w:widowControl w:val="0"/>
              <w:autoSpaceDE w:val="0"/>
              <w:autoSpaceDN w:val="0"/>
              <w:spacing w:line="265" w:lineRule="exact"/>
              <w:ind w:left="107"/>
              <w:rPr>
                <w:rFonts w:ascii="Times New Roman" w:hAnsi="Times New Roman"/>
                <w:sz w:val="24"/>
                <w:szCs w:val="22"/>
                <w:lang w:bidi="en-US"/>
              </w:rPr>
            </w:pPr>
            <w:r w:rsidRPr="002B3813">
              <w:rPr>
                <w:rFonts w:ascii="Times New Roman" w:hAnsi="Times New Roman"/>
                <w:sz w:val="24"/>
                <w:szCs w:val="22"/>
                <w:lang w:bidi="en-US"/>
              </w:rPr>
              <w:t>Medical Emergencies</w:t>
            </w:r>
          </w:p>
        </w:tc>
        <w:tc>
          <w:tcPr>
            <w:tcW w:w="4141" w:type="dxa"/>
            <w:tcBorders>
              <w:top w:val="single" w:sz="4" w:space="0" w:color="000000"/>
              <w:left w:val="single" w:sz="4" w:space="0" w:color="000000"/>
              <w:right w:val="single" w:sz="4" w:space="0" w:color="000000"/>
            </w:tcBorders>
          </w:tcPr>
          <w:p w:rsidR="002B3813" w:rsidRPr="002B3813" w:rsidRDefault="002B3813" w:rsidP="002B3813">
            <w:pPr>
              <w:widowControl w:val="0"/>
              <w:autoSpaceDE w:val="0"/>
              <w:autoSpaceDN w:val="0"/>
              <w:rPr>
                <w:rFonts w:ascii="Times New Roman" w:hAnsi="Times New Roman"/>
                <w:sz w:val="22"/>
                <w:szCs w:val="22"/>
                <w:lang w:bidi="en-US"/>
              </w:rPr>
            </w:pPr>
          </w:p>
        </w:tc>
        <w:tc>
          <w:tcPr>
            <w:tcW w:w="1368" w:type="dxa"/>
            <w:tcBorders>
              <w:top w:val="single" w:sz="4" w:space="0" w:color="000000"/>
              <w:left w:val="single" w:sz="4" w:space="0" w:color="000000"/>
            </w:tcBorders>
          </w:tcPr>
          <w:p w:rsidR="002B3813" w:rsidRPr="002B3813" w:rsidRDefault="002B3813" w:rsidP="002B3813">
            <w:pPr>
              <w:widowControl w:val="0"/>
              <w:autoSpaceDE w:val="0"/>
              <w:autoSpaceDN w:val="0"/>
              <w:rPr>
                <w:rFonts w:ascii="Times New Roman" w:hAnsi="Times New Roman"/>
                <w:sz w:val="22"/>
                <w:szCs w:val="22"/>
                <w:lang w:bidi="en-US"/>
              </w:rPr>
            </w:pPr>
          </w:p>
        </w:tc>
      </w:tr>
    </w:tbl>
    <w:p w:rsidR="002B3813" w:rsidRPr="002B3813" w:rsidRDefault="002B3813" w:rsidP="002B3813">
      <w:pPr>
        <w:widowControl w:val="0"/>
        <w:autoSpaceDE w:val="0"/>
        <w:autoSpaceDN w:val="0"/>
        <w:rPr>
          <w:rFonts w:ascii="Times New Roman" w:hAnsi="Times New Roman"/>
          <w:sz w:val="22"/>
          <w:szCs w:val="24"/>
          <w:lang w:bidi="en-US"/>
        </w:rPr>
      </w:pPr>
    </w:p>
    <w:p w:rsidR="002B3813" w:rsidRPr="002B3813" w:rsidRDefault="002B3813" w:rsidP="002B3813">
      <w:pPr>
        <w:widowControl w:val="0"/>
        <w:autoSpaceDE w:val="0"/>
        <w:autoSpaceDN w:val="0"/>
        <w:ind w:left="508" w:right="247"/>
        <w:jc w:val="both"/>
        <w:rPr>
          <w:rFonts w:ascii="Times New Roman" w:hAnsi="Times New Roman"/>
          <w:sz w:val="24"/>
          <w:szCs w:val="24"/>
          <w:lang w:bidi="en-US"/>
        </w:rPr>
      </w:pPr>
      <w:r w:rsidRPr="002B3813">
        <w:rPr>
          <w:rFonts w:ascii="Times New Roman" w:hAnsi="Times New Roman"/>
          <w:sz w:val="24"/>
          <w:szCs w:val="24"/>
          <w:lang w:bidi="en-US"/>
        </w:rPr>
        <w:t>This patroller has adequately demonstrated to me the skills of decision making, problem management and leadership in “on snow” OEC –MSP practical scenarios. These scenarios must be signed off by an OEC – MSP Trainer Evaluator.</w:t>
      </w:r>
    </w:p>
    <w:p w:rsidR="002B3813" w:rsidRPr="002B3813" w:rsidRDefault="002B3813" w:rsidP="002B3813">
      <w:pPr>
        <w:widowControl w:val="0"/>
        <w:autoSpaceDE w:val="0"/>
        <w:autoSpaceDN w:val="0"/>
        <w:rPr>
          <w:rFonts w:ascii="Times New Roman" w:hAnsi="Times New Roman"/>
          <w:sz w:val="26"/>
          <w:szCs w:val="24"/>
          <w:lang w:bidi="en-US"/>
        </w:rPr>
      </w:pPr>
    </w:p>
    <w:tbl>
      <w:tblPr>
        <w:tblW w:w="0" w:type="auto"/>
        <w:tblInd w:w="8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069"/>
        <w:gridCol w:w="4141"/>
        <w:gridCol w:w="1368"/>
      </w:tblGrid>
      <w:tr w:rsidR="002B3813" w:rsidRPr="002B3813" w:rsidTr="004F0B76">
        <w:trPr>
          <w:trHeight w:val="810"/>
        </w:trPr>
        <w:tc>
          <w:tcPr>
            <w:tcW w:w="4069" w:type="dxa"/>
            <w:tcBorders>
              <w:bottom w:val="single" w:sz="4" w:space="0" w:color="000000"/>
              <w:right w:val="single" w:sz="4" w:space="0" w:color="000000"/>
            </w:tcBorders>
          </w:tcPr>
          <w:p w:rsidR="002B3813" w:rsidRPr="002B3813" w:rsidRDefault="002B3813" w:rsidP="002B3813">
            <w:pPr>
              <w:widowControl w:val="0"/>
              <w:autoSpaceDE w:val="0"/>
              <w:autoSpaceDN w:val="0"/>
              <w:spacing w:before="1"/>
              <w:ind w:left="323"/>
              <w:rPr>
                <w:rFonts w:ascii="Times New Roman" w:hAnsi="Times New Roman"/>
                <w:sz w:val="24"/>
                <w:szCs w:val="22"/>
                <w:lang w:bidi="en-US"/>
              </w:rPr>
            </w:pPr>
            <w:r w:rsidRPr="002B3813">
              <w:rPr>
                <w:rFonts w:ascii="Times New Roman" w:hAnsi="Times New Roman"/>
                <w:sz w:val="24"/>
                <w:szCs w:val="22"/>
                <w:lang w:bidi="en-US"/>
              </w:rPr>
              <w:t>Practical OEC</w:t>
            </w:r>
            <w:r w:rsidRPr="002B3813">
              <w:rPr>
                <w:rFonts w:ascii="Calibri" w:hAnsi="Calibri"/>
                <w:sz w:val="24"/>
                <w:szCs w:val="22"/>
                <w:lang w:bidi="en-US"/>
              </w:rPr>
              <w:t>–</w:t>
            </w:r>
            <w:proofErr w:type="spellStart"/>
            <w:r w:rsidRPr="002B3813">
              <w:rPr>
                <w:rFonts w:ascii="Times New Roman" w:hAnsi="Times New Roman"/>
                <w:sz w:val="24"/>
                <w:szCs w:val="22"/>
                <w:lang w:bidi="en-US"/>
              </w:rPr>
              <w:t>MSPScenario</w:t>
            </w:r>
            <w:proofErr w:type="spellEnd"/>
          </w:p>
        </w:tc>
        <w:tc>
          <w:tcPr>
            <w:tcW w:w="4141" w:type="dxa"/>
            <w:tcBorders>
              <w:left w:val="single" w:sz="4" w:space="0" w:color="000000"/>
              <w:bottom w:val="single" w:sz="4" w:space="0" w:color="000000"/>
              <w:right w:val="single" w:sz="4" w:space="0" w:color="000000"/>
            </w:tcBorders>
          </w:tcPr>
          <w:p w:rsidR="002B3813" w:rsidRPr="002B3813" w:rsidRDefault="002B3813" w:rsidP="002B3813">
            <w:pPr>
              <w:widowControl w:val="0"/>
              <w:autoSpaceDE w:val="0"/>
              <w:autoSpaceDN w:val="0"/>
              <w:spacing w:before="10" w:line="220" w:lineRule="auto"/>
              <w:ind w:left="1619" w:hanging="1477"/>
              <w:rPr>
                <w:rFonts w:ascii="Times New Roman" w:hAnsi="Times New Roman"/>
                <w:sz w:val="24"/>
                <w:szCs w:val="22"/>
                <w:lang w:bidi="en-US"/>
              </w:rPr>
            </w:pPr>
            <w:r w:rsidRPr="002B3813">
              <w:rPr>
                <w:rFonts w:ascii="Times New Roman" w:hAnsi="Times New Roman"/>
                <w:sz w:val="24"/>
                <w:szCs w:val="22"/>
                <w:lang w:bidi="en-US"/>
              </w:rPr>
              <w:t>OEC</w:t>
            </w:r>
            <w:r w:rsidRPr="002B3813">
              <w:rPr>
                <w:rFonts w:ascii="Calibri" w:hAnsi="Calibri"/>
                <w:sz w:val="24"/>
                <w:szCs w:val="22"/>
                <w:lang w:bidi="en-US"/>
              </w:rPr>
              <w:t>–</w:t>
            </w:r>
            <w:r w:rsidRPr="002B3813">
              <w:rPr>
                <w:rFonts w:ascii="Times New Roman" w:hAnsi="Times New Roman"/>
                <w:sz w:val="24"/>
                <w:szCs w:val="22"/>
                <w:lang w:bidi="en-US"/>
              </w:rPr>
              <w:t>MSP Trainer Evaluator Name and Signature</w:t>
            </w:r>
          </w:p>
        </w:tc>
        <w:tc>
          <w:tcPr>
            <w:tcW w:w="1368" w:type="dxa"/>
            <w:tcBorders>
              <w:left w:val="single" w:sz="4" w:space="0" w:color="000000"/>
              <w:bottom w:val="single" w:sz="4" w:space="0" w:color="000000"/>
            </w:tcBorders>
          </w:tcPr>
          <w:p w:rsidR="002B3813" w:rsidRPr="002B3813" w:rsidRDefault="002B3813" w:rsidP="002B3813">
            <w:pPr>
              <w:widowControl w:val="0"/>
              <w:autoSpaceDE w:val="0"/>
              <w:autoSpaceDN w:val="0"/>
              <w:ind w:left="164" w:right="110" w:firstLine="302"/>
              <w:rPr>
                <w:rFonts w:ascii="Times New Roman" w:hAnsi="Times New Roman"/>
                <w:sz w:val="24"/>
                <w:szCs w:val="22"/>
                <w:lang w:bidi="en-US"/>
              </w:rPr>
            </w:pPr>
            <w:r w:rsidRPr="002B3813">
              <w:rPr>
                <w:rFonts w:ascii="Times New Roman" w:hAnsi="Times New Roman"/>
                <w:sz w:val="24"/>
                <w:szCs w:val="22"/>
                <w:lang w:bidi="en-US"/>
              </w:rPr>
              <w:t>Date Completed</w:t>
            </w:r>
          </w:p>
        </w:tc>
      </w:tr>
      <w:tr w:rsidR="002B3813" w:rsidRPr="002B3813" w:rsidTr="004F0B76">
        <w:trPr>
          <w:trHeight w:val="275"/>
        </w:trPr>
        <w:tc>
          <w:tcPr>
            <w:tcW w:w="4069" w:type="dxa"/>
            <w:tcBorders>
              <w:top w:val="single" w:sz="4" w:space="0" w:color="000000"/>
              <w:bottom w:val="single" w:sz="4" w:space="0" w:color="000000"/>
              <w:right w:val="single" w:sz="4" w:space="0" w:color="000000"/>
            </w:tcBorders>
          </w:tcPr>
          <w:p w:rsidR="002B3813" w:rsidRPr="002B3813" w:rsidRDefault="002B3813" w:rsidP="002B3813">
            <w:pPr>
              <w:widowControl w:val="0"/>
              <w:autoSpaceDE w:val="0"/>
              <w:autoSpaceDN w:val="0"/>
              <w:spacing w:line="256" w:lineRule="exact"/>
              <w:ind w:left="107"/>
              <w:rPr>
                <w:rFonts w:ascii="Times New Roman" w:hAnsi="Times New Roman"/>
                <w:sz w:val="24"/>
                <w:szCs w:val="22"/>
                <w:lang w:bidi="en-US"/>
              </w:rPr>
            </w:pPr>
            <w:r w:rsidRPr="002B3813">
              <w:rPr>
                <w:rFonts w:ascii="Times New Roman" w:hAnsi="Times New Roman"/>
                <w:sz w:val="24"/>
                <w:szCs w:val="22"/>
                <w:lang w:bidi="en-US"/>
              </w:rPr>
              <w:t>Scenario 1 ID #</w:t>
            </w:r>
          </w:p>
        </w:tc>
        <w:tc>
          <w:tcPr>
            <w:tcW w:w="4141" w:type="dxa"/>
            <w:tcBorders>
              <w:top w:val="single" w:sz="4" w:space="0" w:color="000000"/>
              <w:left w:val="single" w:sz="4" w:space="0" w:color="000000"/>
              <w:bottom w:val="single" w:sz="4" w:space="0" w:color="000000"/>
              <w:right w:val="single" w:sz="4" w:space="0" w:color="000000"/>
            </w:tcBorders>
          </w:tcPr>
          <w:p w:rsidR="002B3813" w:rsidRPr="002B3813" w:rsidRDefault="002B3813" w:rsidP="002B3813">
            <w:pPr>
              <w:widowControl w:val="0"/>
              <w:autoSpaceDE w:val="0"/>
              <w:autoSpaceDN w:val="0"/>
              <w:rPr>
                <w:rFonts w:ascii="Times New Roman" w:hAnsi="Times New Roman"/>
                <w:szCs w:val="22"/>
                <w:lang w:bidi="en-US"/>
              </w:rPr>
            </w:pPr>
          </w:p>
        </w:tc>
        <w:tc>
          <w:tcPr>
            <w:tcW w:w="1368" w:type="dxa"/>
            <w:tcBorders>
              <w:top w:val="single" w:sz="4" w:space="0" w:color="000000"/>
              <w:left w:val="single" w:sz="4" w:space="0" w:color="000000"/>
              <w:bottom w:val="single" w:sz="4" w:space="0" w:color="000000"/>
            </w:tcBorders>
          </w:tcPr>
          <w:p w:rsidR="002B3813" w:rsidRPr="002B3813" w:rsidRDefault="002B3813" w:rsidP="002B3813">
            <w:pPr>
              <w:widowControl w:val="0"/>
              <w:autoSpaceDE w:val="0"/>
              <w:autoSpaceDN w:val="0"/>
              <w:rPr>
                <w:rFonts w:ascii="Times New Roman" w:hAnsi="Times New Roman"/>
                <w:szCs w:val="22"/>
                <w:lang w:bidi="en-US"/>
              </w:rPr>
            </w:pPr>
          </w:p>
        </w:tc>
      </w:tr>
      <w:tr w:rsidR="002B3813" w:rsidRPr="002B3813" w:rsidTr="004F0B76">
        <w:trPr>
          <w:trHeight w:val="278"/>
        </w:trPr>
        <w:tc>
          <w:tcPr>
            <w:tcW w:w="4069" w:type="dxa"/>
            <w:tcBorders>
              <w:top w:val="single" w:sz="4" w:space="0" w:color="000000"/>
              <w:bottom w:val="single" w:sz="4" w:space="0" w:color="000000"/>
              <w:right w:val="single" w:sz="4" w:space="0" w:color="000000"/>
            </w:tcBorders>
          </w:tcPr>
          <w:p w:rsidR="002B3813" w:rsidRPr="002B3813" w:rsidRDefault="002B3813" w:rsidP="002B3813">
            <w:pPr>
              <w:widowControl w:val="0"/>
              <w:autoSpaceDE w:val="0"/>
              <w:autoSpaceDN w:val="0"/>
              <w:spacing w:line="258" w:lineRule="exact"/>
              <w:ind w:left="107"/>
              <w:rPr>
                <w:rFonts w:ascii="Times New Roman" w:hAnsi="Times New Roman"/>
                <w:sz w:val="24"/>
                <w:szCs w:val="22"/>
                <w:lang w:bidi="en-US"/>
              </w:rPr>
            </w:pPr>
            <w:r w:rsidRPr="002B3813">
              <w:rPr>
                <w:rFonts w:ascii="Times New Roman" w:hAnsi="Times New Roman"/>
                <w:sz w:val="24"/>
                <w:szCs w:val="22"/>
                <w:lang w:bidi="en-US"/>
              </w:rPr>
              <w:t>Scenario 2 ID #</w:t>
            </w:r>
          </w:p>
        </w:tc>
        <w:tc>
          <w:tcPr>
            <w:tcW w:w="4141" w:type="dxa"/>
            <w:tcBorders>
              <w:top w:val="single" w:sz="4" w:space="0" w:color="000000"/>
              <w:left w:val="single" w:sz="4" w:space="0" w:color="000000"/>
              <w:bottom w:val="single" w:sz="4" w:space="0" w:color="000000"/>
              <w:right w:val="single" w:sz="4" w:space="0" w:color="000000"/>
            </w:tcBorders>
          </w:tcPr>
          <w:p w:rsidR="002B3813" w:rsidRPr="002B3813" w:rsidRDefault="002B3813" w:rsidP="002B3813">
            <w:pPr>
              <w:widowControl w:val="0"/>
              <w:autoSpaceDE w:val="0"/>
              <w:autoSpaceDN w:val="0"/>
              <w:rPr>
                <w:rFonts w:ascii="Times New Roman" w:hAnsi="Times New Roman"/>
                <w:szCs w:val="22"/>
                <w:lang w:bidi="en-US"/>
              </w:rPr>
            </w:pPr>
          </w:p>
        </w:tc>
        <w:tc>
          <w:tcPr>
            <w:tcW w:w="1368" w:type="dxa"/>
            <w:tcBorders>
              <w:top w:val="single" w:sz="4" w:space="0" w:color="000000"/>
              <w:left w:val="single" w:sz="4" w:space="0" w:color="000000"/>
              <w:bottom w:val="single" w:sz="4" w:space="0" w:color="000000"/>
            </w:tcBorders>
          </w:tcPr>
          <w:p w:rsidR="002B3813" w:rsidRPr="002B3813" w:rsidRDefault="002B3813" w:rsidP="002B3813">
            <w:pPr>
              <w:widowControl w:val="0"/>
              <w:autoSpaceDE w:val="0"/>
              <w:autoSpaceDN w:val="0"/>
              <w:rPr>
                <w:rFonts w:ascii="Times New Roman" w:hAnsi="Times New Roman"/>
                <w:szCs w:val="22"/>
                <w:lang w:bidi="en-US"/>
              </w:rPr>
            </w:pPr>
          </w:p>
        </w:tc>
      </w:tr>
      <w:tr w:rsidR="002B3813" w:rsidRPr="002B3813" w:rsidTr="004F0B76">
        <w:trPr>
          <w:trHeight w:val="275"/>
        </w:trPr>
        <w:tc>
          <w:tcPr>
            <w:tcW w:w="4069" w:type="dxa"/>
            <w:tcBorders>
              <w:top w:val="single" w:sz="4" w:space="0" w:color="000000"/>
              <w:bottom w:val="single" w:sz="4" w:space="0" w:color="000000"/>
              <w:right w:val="single" w:sz="4" w:space="0" w:color="000000"/>
            </w:tcBorders>
          </w:tcPr>
          <w:p w:rsidR="002B3813" w:rsidRPr="002B3813" w:rsidRDefault="002B3813" w:rsidP="002B3813">
            <w:pPr>
              <w:widowControl w:val="0"/>
              <w:autoSpaceDE w:val="0"/>
              <w:autoSpaceDN w:val="0"/>
              <w:spacing w:line="256" w:lineRule="exact"/>
              <w:ind w:left="107"/>
              <w:rPr>
                <w:rFonts w:ascii="Times New Roman" w:hAnsi="Times New Roman"/>
                <w:sz w:val="24"/>
                <w:szCs w:val="22"/>
                <w:lang w:bidi="en-US"/>
              </w:rPr>
            </w:pPr>
            <w:r w:rsidRPr="002B3813">
              <w:rPr>
                <w:rFonts w:ascii="Times New Roman" w:hAnsi="Times New Roman"/>
                <w:sz w:val="24"/>
                <w:szCs w:val="22"/>
                <w:lang w:bidi="en-US"/>
              </w:rPr>
              <w:t>Scenario 3 ID #</w:t>
            </w:r>
          </w:p>
        </w:tc>
        <w:tc>
          <w:tcPr>
            <w:tcW w:w="4141" w:type="dxa"/>
            <w:tcBorders>
              <w:top w:val="single" w:sz="4" w:space="0" w:color="000000"/>
              <w:left w:val="single" w:sz="4" w:space="0" w:color="000000"/>
              <w:bottom w:val="single" w:sz="4" w:space="0" w:color="000000"/>
              <w:right w:val="single" w:sz="4" w:space="0" w:color="000000"/>
            </w:tcBorders>
          </w:tcPr>
          <w:p w:rsidR="002B3813" w:rsidRPr="002B3813" w:rsidRDefault="002B3813" w:rsidP="002B3813">
            <w:pPr>
              <w:widowControl w:val="0"/>
              <w:autoSpaceDE w:val="0"/>
              <w:autoSpaceDN w:val="0"/>
              <w:rPr>
                <w:rFonts w:ascii="Times New Roman" w:hAnsi="Times New Roman"/>
                <w:szCs w:val="22"/>
                <w:lang w:bidi="en-US"/>
              </w:rPr>
            </w:pPr>
          </w:p>
        </w:tc>
        <w:tc>
          <w:tcPr>
            <w:tcW w:w="1368" w:type="dxa"/>
            <w:tcBorders>
              <w:top w:val="single" w:sz="4" w:space="0" w:color="000000"/>
              <w:left w:val="single" w:sz="4" w:space="0" w:color="000000"/>
              <w:bottom w:val="single" w:sz="4" w:space="0" w:color="000000"/>
            </w:tcBorders>
          </w:tcPr>
          <w:p w:rsidR="002B3813" w:rsidRPr="002B3813" w:rsidRDefault="002B3813" w:rsidP="002B3813">
            <w:pPr>
              <w:widowControl w:val="0"/>
              <w:autoSpaceDE w:val="0"/>
              <w:autoSpaceDN w:val="0"/>
              <w:rPr>
                <w:rFonts w:ascii="Times New Roman" w:hAnsi="Times New Roman"/>
                <w:szCs w:val="22"/>
                <w:lang w:bidi="en-US"/>
              </w:rPr>
            </w:pPr>
          </w:p>
        </w:tc>
      </w:tr>
      <w:tr w:rsidR="002B3813" w:rsidRPr="002B3813" w:rsidTr="004F0B76">
        <w:trPr>
          <w:trHeight w:val="299"/>
        </w:trPr>
        <w:tc>
          <w:tcPr>
            <w:tcW w:w="4069" w:type="dxa"/>
            <w:tcBorders>
              <w:top w:val="single" w:sz="4" w:space="0" w:color="000000"/>
              <w:right w:val="single" w:sz="4" w:space="0" w:color="000000"/>
            </w:tcBorders>
          </w:tcPr>
          <w:p w:rsidR="002B3813" w:rsidRPr="002B3813" w:rsidRDefault="002B3813" w:rsidP="002B3813">
            <w:pPr>
              <w:widowControl w:val="0"/>
              <w:autoSpaceDE w:val="0"/>
              <w:autoSpaceDN w:val="0"/>
              <w:spacing w:line="265" w:lineRule="exact"/>
              <w:ind w:left="107"/>
              <w:rPr>
                <w:rFonts w:ascii="Times New Roman" w:hAnsi="Times New Roman"/>
                <w:sz w:val="24"/>
                <w:szCs w:val="22"/>
                <w:lang w:bidi="en-US"/>
              </w:rPr>
            </w:pPr>
            <w:r w:rsidRPr="002B3813">
              <w:rPr>
                <w:rFonts w:ascii="Times New Roman" w:hAnsi="Times New Roman"/>
                <w:sz w:val="24"/>
                <w:szCs w:val="22"/>
                <w:lang w:bidi="en-US"/>
              </w:rPr>
              <w:t>Scenario 4 ID #</w:t>
            </w:r>
          </w:p>
        </w:tc>
        <w:tc>
          <w:tcPr>
            <w:tcW w:w="4141" w:type="dxa"/>
            <w:tcBorders>
              <w:top w:val="single" w:sz="4" w:space="0" w:color="000000"/>
              <w:left w:val="single" w:sz="4" w:space="0" w:color="000000"/>
              <w:right w:val="single" w:sz="4" w:space="0" w:color="000000"/>
            </w:tcBorders>
          </w:tcPr>
          <w:p w:rsidR="002B3813" w:rsidRPr="002B3813" w:rsidRDefault="002B3813" w:rsidP="002B3813">
            <w:pPr>
              <w:widowControl w:val="0"/>
              <w:autoSpaceDE w:val="0"/>
              <w:autoSpaceDN w:val="0"/>
              <w:rPr>
                <w:rFonts w:ascii="Times New Roman" w:hAnsi="Times New Roman"/>
                <w:sz w:val="22"/>
                <w:szCs w:val="22"/>
                <w:lang w:bidi="en-US"/>
              </w:rPr>
            </w:pPr>
          </w:p>
        </w:tc>
        <w:tc>
          <w:tcPr>
            <w:tcW w:w="1368" w:type="dxa"/>
            <w:tcBorders>
              <w:top w:val="single" w:sz="4" w:space="0" w:color="000000"/>
              <w:left w:val="single" w:sz="4" w:space="0" w:color="000000"/>
            </w:tcBorders>
          </w:tcPr>
          <w:p w:rsidR="002B3813" w:rsidRPr="002B3813" w:rsidRDefault="002B3813" w:rsidP="002B3813">
            <w:pPr>
              <w:widowControl w:val="0"/>
              <w:autoSpaceDE w:val="0"/>
              <w:autoSpaceDN w:val="0"/>
              <w:rPr>
                <w:rFonts w:ascii="Times New Roman" w:hAnsi="Times New Roman"/>
                <w:sz w:val="22"/>
                <w:szCs w:val="22"/>
                <w:lang w:bidi="en-US"/>
              </w:rPr>
            </w:pPr>
          </w:p>
        </w:tc>
      </w:tr>
    </w:tbl>
    <w:p w:rsidR="002B3813" w:rsidRPr="002B3813" w:rsidRDefault="002B3813" w:rsidP="002B3813">
      <w:pPr>
        <w:widowControl w:val="0"/>
        <w:autoSpaceDE w:val="0"/>
        <w:autoSpaceDN w:val="0"/>
        <w:rPr>
          <w:rFonts w:ascii="Times New Roman" w:hAnsi="Times New Roman"/>
          <w:sz w:val="22"/>
          <w:szCs w:val="22"/>
          <w:lang w:bidi="en-US"/>
        </w:rPr>
        <w:sectPr w:rsidR="002B3813" w:rsidRPr="002B3813" w:rsidSect="0057719D">
          <w:pgSz w:w="12240" w:h="15840"/>
          <w:pgMar w:top="700" w:right="600" w:bottom="1180" w:left="440" w:header="720" w:footer="720" w:gutter="0"/>
          <w:cols w:space="720"/>
          <w:docGrid w:linePitch="272"/>
        </w:sectPr>
      </w:pPr>
    </w:p>
    <w:p w:rsidR="00D120CA" w:rsidRDefault="00D120CA" w:rsidP="00D120CA">
      <w:pPr>
        <w:pStyle w:val="Heading1"/>
      </w:pPr>
      <w:bookmarkStart w:id="38" w:name="_Toc29914116"/>
      <w:r>
        <w:lastRenderedPageBreak/>
        <w:t>Appendix B – Written Scenario Material</w:t>
      </w:r>
      <w:bookmarkEnd w:id="38"/>
    </w:p>
    <w:p w:rsidR="002B3813" w:rsidRPr="002B3813" w:rsidRDefault="002B3813" w:rsidP="002B3813">
      <w:pPr>
        <w:widowControl w:val="0"/>
        <w:autoSpaceDE w:val="0"/>
        <w:autoSpaceDN w:val="0"/>
        <w:spacing w:line="272" w:lineRule="exact"/>
        <w:ind w:left="889" w:right="292"/>
        <w:jc w:val="center"/>
        <w:outlineLvl w:val="1"/>
        <w:rPr>
          <w:rFonts w:ascii="Times New Roman" w:hAnsi="Times New Roman"/>
          <w:b/>
          <w:bCs/>
          <w:sz w:val="24"/>
          <w:szCs w:val="24"/>
          <w:lang w:bidi="en-US"/>
        </w:rPr>
      </w:pPr>
      <w:bookmarkStart w:id="39" w:name="_Toc29914117"/>
      <w:r w:rsidRPr="002B3813">
        <w:rPr>
          <w:rFonts w:ascii="Times New Roman" w:hAnsi="Times New Roman"/>
          <w:b/>
          <w:bCs/>
          <w:sz w:val="24"/>
          <w:szCs w:val="24"/>
          <w:lang w:bidi="en-US"/>
        </w:rPr>
        <w:t>NATIONAL SKI PATROL – SCENARIO SCORING</w:t>
      </w:r>
      <w:r w:rsidR="00484F53">
        <w:rPr>
          <w:rFonts w:ascii="Times New Roman" w:hAnsi="Times New Roman"/>
          <w:b/>
          <w:bCs/>
          <w:sz w:val="24"/>
          <w:szCs w:val="24"/>
          <w:lang w:bidi="en-US"/>
        </w:rPr>
        <w:t xml:space="preserve"> </w:t>
      </w:r>
      <w:r w:rsidRPr="002B3813">
        <w:rPr>
          <w:rFonts w:ascii="Times New Roman" w:hAnsi="Times New Roman"/>
          <w:b/>
          <w:bCs/>
          <w:sz w:val="24"/>
          <w:szCs w:val="24"/>
          <w:lang w:bidi="en-US"/>
        </w:rPr>
        <w:t>MATRIX</w:t>
      </w:r>
      <w:bookmarkEnd w:id="39"/>
    </w:p>
    <w:p w:rsidR="002B3813" w:rsidRPr="0057719D" w:rsidRDefault="002B3813" w:rsidP="002B3813">
      <w:pPr>
        <w:widowControl w:val="0"/>
        <w:autoSpaceDE w:val="0"/>
        <w:autoSpaceDN w:val="0"/>
        <w:ind w:left="508" w:right="161"/>
        <w:rPr>
          <w:rFonts w:ascii="Times New Roman" w:hAnsi="Times New Roman"/>
          <w:lang w:bidi="en-US"/>
        </w:rPr>
      </w:pPr>
      <w:r w:rsidRPr="0057719D">
        <w:rPr>
          <w:rFonts w:ascii="Times New Roman" w:hAnsi="Times New Roman"/>
          <w:lang w:bidi="en-US"/>
        </w:rPr>
        <w:t>Directions: Assign points in three categories (injury/illness, environment, and personnel)</w:t>
      </w:r>
      <w:r w:rsidR="00484F53" w:rsidRPr="0057719D">
        <w:rPr>
          <w:rFonts w:ascii="Times New Roman" w:hAnsi="Times New Roman"/>
          <w:lang w:bidi="en-US"/>
        </w:rPr>
        <w:t xml:space="preserve"> </w:t>
      </w:r>
      <w:r w:rsidRPr="0057719D">
        <w:rPr>
          <w:rFonts w:ascii="Times New Roman" w:hAnsi="Times New Roman"/>
          <w:lang w:bidi="en-US"/>
        </w:rPr>
        <w:t>where appropriate to determine the degree of difficulty for the scenario.</w:t>
      </w:r>
    </w:p>
    <w:p w:rsidR="002B3813" w:rsidRPr="0057719D" w:rsidRDefault="002B3813" w:rsidP="00484F53">
      <w:pPr>
        <w:widowControl w:val="0"/>
        <w:autoSpaceDE w:val="0"/>
        <w:autoSpaceDN w:val="0"/>
        <w:spacing w:before="13" w:after="4"/>
        <w:ind w:left="508"/>
        <w:outlineLvl w:val="1"/>
        <w:rPr>
          <w:rFonts w:ascii="Times New Roman" w:hAnsi="Times New Roman"/>
          <w:b/>
          <w:lang w:bidi="en-US"/>
        </w:rPr>
      </w:pPr>
      <w:bookmarkStart w:id="40" w:name="_Toc29914118"/>
      <w:r w:rsidRPr="0057719D">
        <w:rPr>
          <w:rFonts w:ascii="Times New Roman" w:hAnsi="Times New Roman"/>
          <w:b/>
          <w:lang w:bidi="en-US"/>
        </w:rPr>
        <w:t>Injury or Illness</w:t>
      </w:r>
      <w:bookmarkEnd w:id="40"/>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8"/>
      </w:tblGrid>
      <w:tr w:rsidR="002B3813" w:rsidRPr="0057719D" w:rsidTr="004F0B76">
        <w:trPr>
          <w:trHeight w:val="1746"/>
        </w:trPr>
        <w:tc>
          <w:tcPr>
            <w:tcW w:w="9578" w:type="dxa"/>
          </w:tcPr>
          <w:p w:rsidR="002B3813" w:rsidRPr="0057719D" w:rsidRDefault="002B3813" w:rsidP="002B3813">
            <w:pPr>
              <w:widowControl w:val="0"/>
              <w:autoSpaceDE w:val="0"/>
              <w:autoSpaceDN w:val="0"/>
              <w:spacing w:line="260" w:lineRule="exact"/>
              <w:ind w:left="107"/>
              <w:rPr>
                <w:rFonts w:ascii="Times New Roman" w:hAnsi="Times New Roman"/>
                <w:lang w:bidi="en-US"/>
              </w:rPr>
            </w:pPr>
            <w:r w:rsidRPr="0057719D">
              <w:rPr>
                <w:rFonts w:ascii="Times New Roman" w:hAnsi="Times New Roman"/>
                <w:u w:val="single"/>
                <w:lang w:bidi="en-US"/>
              </w:rPr>
              <w:t>0 points</w:t>
            </w:r>
          </w:p>
          <w:p w:rsidR="002B3813" w:rsidRPr="0057719D" w:rsidRDefault="002B3813" w:rsidP="00915E90">
            <w:pPr>
              <w:widowControl w:val="0"/>
              <w:numPr>
                <w:ilvl w:val="0"/>
                <w:numId w:val="48"/>
              </w:numPr>
              <w:tabs>
                <w:tab w:val="left" w:pos="279"/>
              </w:tabs>
              <w:autoSpaceDE w:val="0"/>
              <w:autoSpaceDN w:val="0"/>
              <w:spacing w:line="291" w:lineRule="exact"/>
              <w:ind w:hanging="172"/>
              <w:rPr>
                <w:rFonts w:ascii="Times New Roman" w:hAnsi="Times New Roman"/>
                <w:lang w:bidi="en-US"/>
              </w:rPr>
            </w:pPr>
            <w:r w:rsidRPr="0057719D">
              <w:rPr>
                <w:rFonts w:ascii="Times New Roman" w:hAnsi="Times New Roman"/>
                <w:lang w:bidi="en-US"/>
              </w:rPr>
              <w:t>medical condition (no influence on</w:t>
            </w:r>
            <w:r w:rsidRPr="0057719D">
              <w:rPr>
                <w:rFonts w:ascii="Times New Roman" w:hAnsi="Times New Roman"/>
                <w:spacing w:val="-13"/>
                <w:lang w:bidi="en-US"/>
              </w:rPr>
              <w:t xml:space="preserve"> </w:t>
            </w:r>
            <w:r w:rsidRPr="0057719D">
              <w:rPr>
                <w:rFonts w:ascii="Times New Roman" w:hAnsi="Times New Roman"/>
                <w:lang w:bidi="en-US"/>
              </w:rPr>
              <w:t>situation)</w:t>
            </w:r>
          </w:p>
          <w:p w:rsidR="002B3813" w:rsidRPr="0057719D" w:rsidRDefault="002B3813" w:rsidP="00915E90">
            <w:pPr>
              <w:widowControl w:val="0"/>
              <w:numPr>
                <w:ilvl w:val="0"/>
                <w:numId w:val="48"/>
              </w:numPr>
              <w:tabs>
                <w:tab w:val="left" w:pos="339"/>
              </w:tabs>
              <w:autoSpaceDE w:val="0"/>
              <w:autoSpaceDN w:val="0"/>
              <w:spacing w:before="1" w:line="293" w:lineRule="exact"/>
              <w:ind w:left="338" w:hanging="232"/>
              <w:rPr>
                <w:rFonts w:ascii="Times New Roman" w:hAnsi="Times New Roman"/>
                <w:lang w:bidi="en-US"/>
              </w:rPr>
            </w:pPr>
            <w:r w:rsidRPr="0057719D">
              <w:rPr>
                <w:rFonts w:ascii="Times New Roman" w:hAnsi="Times New Roman"/>
                <w:lang w:bidi="en-US"/>
              </w:rPr>
              <w:t>medications (no</w:t>
            </w:r>
            <w:r w:rsidRPr="0057719D">
              <w:rPr>
                <w:rFonts w:ascii="Times New Roman" w:hAnsi="Times New Roman"/>
                <w:spacing w:val="-9"/>
                <w:lang w:bidi="en-US"/>
              </w:rPr>
              <w:t xml:space="preserve"> </w:t>
            </w:r>
            <w:r w:rsidRPr="0057719D">
              <w:rPr>
                <w:rFonts w:ascii="Times New Roman" w:hAnsi="Times New Roman"/>
                <w:lang w:bidi="en-US"/>
              </w:rPr>
              <w:t>influence)</w:t>
            </w:r>
          </w:p>
          <w:p w:rsidR="002B3813" w:rsidRPr="0057719D" w:rsidRDefault="002B3813" w:rsidP="00915E90">
            <w:pPr>
              <w:widowControl w:val="0"/>
              <w:numPr>
                <w:ilvl w:val="0"/>
                <w:numId w:val="48"/>
              </w:numPr>
              <w:tabs>
                <w:tab w:val="left" w:pos="339"/>
              </w:tabs>
              <w:autoSpaceDE w:val="0"/>
              <w:autoSpaceDN w:val="0"/>
              <w:spacing w:line="293" w:lineRule="exact"/>
              <w:ind w:left="338" w:hanging="232"/>
              <w:rPr>
                <w:rFonts w:ascii="Times New Roman" w:hAnsi="Times New Roman"/>
                <w:lang w:bidi="en-US"/>
              </w:rPr>
            </w:pPr>
            <w:r w:rsidRPr="0057719D">
              <w:rPr>
                <w:rFonts w:ascii="Times New Roman" w:hAnsi="Times New Roman"/>
                <w:lang w:bidi="en-US"/>
              </w:rPr>
              <w:t>minor soft tissue</w:t>
            </w:r>
            <w:r w:rsidRPr="0057719D">
              <w:rPr>
                <w:rFonts w:ascii="Times New Roman" w:hAnsi="Times New Roman"/>
                <w:spacing w:val="-11"/>
                <w:lang w:bidi="en-US"/>
              </w:rPr>
              <w:t xml:space="preserve"> </w:t>
            </w:r>
            <w:r w:rsidRPr="0057719D">
              <w:rPr>
                <w:rFonts w:ascii="Times New Roman" w:hAnsi="Times New Roman"/>
                <w:lang w:bidi="en-US"/>
              </w:rPr>
              <w:t>(closed)</w:t>
            </w:r>
          </w:p>
          <w:p w:rsidR="002B3813" w:rsidRPr="0057719D" w:rsidRDefault="002B3813" w:rsidP="00915E90">
            <w:pPr>
              <w:widowControl w:val="0"/>
              <w:numPr>
                <w:ilvl w:val="0"/>
                <w:numId w:val="48"/>
              </w:numPr>
              <w:tabs>
                <w:tab w:val="left" w:pos="339"/>
              </w:tabs>
              <w:autoSpaceDE w:val="0"/>
              <w:autoSpaceDN w:val="0"/>
              <w:spacing w:line="293" w:lineRule="exact"/>
              <w:ind w:left="338" w:hanging="232"/>
              <w:rPr>
                <w:rFonts w:ascii="Times New Roman" w:hAnsi="Times New Roman"/>
                <w:lang w:bidi="en-US"/>
              </w:rPr>
            </w:pPr>
            <w:r w:rsidRPr="0057719D">
              <w:rPr>
                <w:rFonts w:ascii="Times New Roman" w:hAnsi="Times New Roman"/>
                <w:lang w:bidi="en-US"/>
              </w:rPr>
              <w:t>burn</w:t>
            </w:r>
            <w:r w:rsidRPr="0057719D">
              <w:rPr>
                <w:rFonts w:ascii="Times New Roman" w:hAnsi="Times New Roman"/>
                <w:spacing w:val="-7"/>
                <w:lang w:bidi="en-US"/>
              </w:rPr>
              <w:t xml:space="preserve"> </w:t>
            </w:r>
            <w:r w:rsidRPr="0057719D">
              <w:rPr>
                <w:rFonts w:ascii="Times New Roman" w:hAnsi="Times New Roman"/>
                <w:lang w:bidi="en-US"/>
              </w:rPr>
              <w:t>(superficial)</w:t>
            </w:r>
          </w:p>
          <w:p w:rsidR="002B3813" w:rsidRPr="0057719D" w:rsidRDefault="002B3813" w:rsidP="00915E90">
            <w:pPr>
              <w:widowControl w:val="0"/>
              <w:numPr>
                <w:ilvl w:val="0"/>
                <w:numId w:val="48"/>
              </w:numPr>
              <w:tabs>
                <w:tab w:val="left" w:pos="339"/>
              </w:tabs>
              <w:autoSpaceDE w:val="0"/>
              <w:autoSpaceDN w:val="0"/>
              <w:spacing w:line="293" w:lineRule="exact"/>
              <w:ind w:left="338" w:hanging="232"/>
              <w:rPr>
                <w:rFonts w:ascii="Times New Roman" w:hAnsi="Times New Roman"/>
                <w:lang w:bidi="en-US"/>
              </w:rPr>
            </w:pPr>
            <w:r w:rsidRPr="0057719D">
              <w:rPr>
                <w:rFonts w:ascii="Times New Roman" w:hAnsi="Times New Roman"/>
                <w:lang w:bidi="en-US"/>
              </w:rPr>
              <w:t>frostbite</w:t>
            </w:r>
            <w:r w:rsidRPr="0057719D">
              <w:rPr>
                <w:rFonts w:ascii="Times New Roman" w:hAnsi="Times New Roman"/>
                <w:spacing w:val="-14"/>
                <w:lang w:bidi="en-US"/>
              </w:rPr>
              <w:t xml:space="preserve"> </w:t>
            </w:r>
            <w:r w:rsidRPr="0057719D">
              <w:rPr>
                <w:rFonts w:ascii="Times New Roman" w:hAnsi="Times New Roman"/>
                <w:lang w:bidi="en-US"/>
              </w:rPr>
              <w:t>(superficial)</w:t>
            </w:r>
          </w:p>
        </w:tc>
      </w:tr>
      <w:tr w:rsidR="002B3813" w:rsidRPr="0057719D" w:rsidTr="004F0B76">
        <w:trPr>
          <w:trHeight w:val="2628"/>
        </w:trPr>
        <w:tc>
          <w:tcPr>
            <w:tcW w:w="9578" w:type="dxa"/>
          </w:tcPr>
          <w:p w:rsidR="002B3813" w:rsidRPr="0057719D" w:rsidRDefault="002B3813" w:rsidP="002B3813">
            <w:pPr>
              <w:widowControl w:val="0"/>
              <w:autoSpaceDE w:val="0"/>
              <w:autoSpaceDN w:val="0"/>
              <w:spacing w:line="262" w:lineRule="exact"/>
              <w:ind w:left="107"/>
              <w:rPr>
                <w:rFonts w:ascii="Times New Roman" w:hAnsi="Times New Roman"/>
                <w:lang w:bidi="en-US"/>
              </w:rPr>
            </w:pPr>
            <w:r w:rsidRPr="0057719D">
              <w:rPr>
                <w:rFonts w:ascii="Times New Roman" w:hAnsi="Times New Roman"/>
                <w:u w:val="single"/>
                <w:lang w:bidi="en-US"/>
              </w:rPr>
              <w:t>1 point</w:t>
            </w:r>
          </w:p>
          <w:p w:rsidR="002B3813" w:rsidRPr="0057719D" w:rsidRDefault="002B3813" w:rsidP="00915E90">
            <w:pPr>
              <w:widowControl w:val="0"/>
              <w:numPr>
                <w:ilvl w:val="0"/>
                <w:numId w:val="47"/>
              </w:numPr>
              <w:tabs>
                <w:tab w:val="left" w:pos="339"/>
              </w:tabs>
              <w:autoSpaceDE w:val="0"/>
              <w:autoSpaceDN w:val="0"/>
              <w:spacing w:line="292" w:lineRule="exact"/>
              <w:ind w:hanging="232"/>
              <w:rPr>
                <w:rFonts w:ascii="Times New Roman" w:hAnsi="Times New Roman"/>
                <w:lang w:bidi="en-US"/>
              </w:rPr>
            </w:pPr>
            <w:r w:rsidRPr="0057719D">
              <w:rPr>
                <w:rFonts w:ascii="Times New Roman" w:hAnsi="Times New Roman"/>
                <w:lang w:bidi="en-US"/>
              </w:rPr>
              <w:t>eye injury</w:t>
            </w:r>
            <w:r w:rsidRPr="0057719D">
              <w:rPr>
                <w:rFonts w:ascii="Times New Roman" w:hAnsi="Times New Roman"/>
                <w:spacing w:val="-16"/>
                <w:lang w:bidi="en-US"/>
              </w:rPr>
              <w:t xml:space="preserve"> </w:t>
            </w:r>
            <w:r w:rsidRPr="0057719D">
              <w:rPr>
                <w:rFonts w:ascii="Times New Roman" w:hAnsi="Times New Roman"/>
                <w:lang w:bidi="en-US"/>
              </w:rPr>
              <w:t>(minor)</w:t>
            </w:r>
          </w:p>
          <w:p w:rsidR="002B3813" w:rsidRPr="0057719D" w:rsidRDefault="002B3813" w:rsidP="00915E90">
            <w:pPr>
              <w:widowControl w:val="0"/>
              <w:numPr>
                <w:ilvl w:val="0"/>
                <w:numId w:val="47"/>
              </w:numPr>
              <w:tabs>
                <w:tab w:val="left" w:pos="339"/>
              </w:tabs>
              <w:autoSpaceDE w:val="0"/>
              <w:autoSpaceDN w:val="0"/>
              <w:spacing w:line="293" w:lineRule="exact"/>
              <w:ind w:hanging="232"/>
              <w:rPr>
                <w:rFonts w:ascii="Times New Roman" w:hAnsi="Times New Roman"/>
                <w:lang w:bidi="en-US"/>
              </w:rPr>
            </w:pPr>
            <w:r w:rsidRPr="0057719D">
              <w:rPr>
                <w:rFonts w:ascii="Times New Roman" w:hAnsi="Times New Roman"/>
                <w:lang w:bidi="en-US"/>
              </w:rPr>
              <w:t>moderate</w:t>
            </w:r>
            <w:r w:rsidRPr="0057719D">
              <w:rPr>
                <w:rFonts w:ascii="Times New Roman" w:hAnsi="Times New Roman"/>
                <w:spacing w:val="-7"/>
                <w:lang w:bidi="en-US"/>
              </w:rPr>
              <w:t xml:space="preserve"> </w:t>
            </w:r>
            <w:r w:rsidRPr="0057719D">
              <w:rPr>
                <w:rFonts w:ascii="Times New Roman" w:hAnsi="Times New Roman"/>
                <w:lang w:bidi="en-US"/>
              </w:rPr>
              <w:t>bleeding</w:t>
            </w:r>
          </w:p>
          <w:p w:rsidR="002B3813" w:rsidRPr="0057719D" w:rsidRDefault="002B3813" w:rsidP="00915E90">
            <w:pPr>
              <w:widowControl w:val="0"/>
              <w:numPr>
                <w:ilvl w:val="0"/>
                <w:numId w:val="47"/>
              </w:numPr>
              <w:tabs>
                <w:tab w:val="left" w:pos="339"/>
              </w:tabs>
              <w:autoSpaceDE w:val="0"/>
              <w:autoSpaceDN w:val="0"/>
              <w:spacing w:line="293" w:lineRule="exact"/>
              <w:ind w:hanging="232"/>
              <w:rPr>
                <w:rFonts w:ascii="Times New Roman" w:hAnsi="Times New Roman"/>
                <w:lang w:bidi="en-US"/>
              </w:rPr>
            </w:pPr>
            <w:r w:rsidRPr="0057719D">
              <w:rPr>
                <w:rFonts w:ascii="Times New Roman" w:hAnsi="Times New Roman"/>
                <w:lang w:bidi="en-US"/>
              </w:rPr>
              <w:t>minor</w:t>
            </w:r>
            <w:r w:rsidRPr="0057719D">
              <w:rPr>
                <w:rFonts w:ascii="Times New Roman" w:hAnsi="Times New Roman"/>
                <w:spacing w:val="-12"/>
                <w:lang w:bidi="en-US"/>
              </w:rPr>
              <w:t xml:space="preserve"> </w:t>
            </w:r>
            <w:r w:rsidRPr="0057719D">
              <w:rPr>
                <w:rFonts w:ascii="Times New Roman" w:hAnsi="Times New Roman"/>
                <w:lang w:bidi="en-US"/>
              </w:rPr>
              <w:t>sprain/strain/contusion</w:t>
            </w:r>
          </w:p>
          <w:p w:rsidR="002B3813" w:rsidRPr="0057719D" w:rsidRDefault="002B3813" w:rsidP="00915E90">
            <w:pPr>
              <w:widowControl w:val="0"/>
              <w:numPr>
                <w:ilvl w:val="0"/>
                <w:numId w:val="47"/>
              </w:numPr>
              <w:tabs>
                <w:tab w:val="left" w:pos="339"/>
              </w:tabs>
              <w:autoSpaceDE w:val="0"/>
              <w:autoSpaceDN w:val="0"/>
              <w:spacing w:line="293" w:lineRule="exact"/>
              <w:ind w:hanging="232"/>
              <w:rPr>
                <w:rFonts w:ascii="Times New Roman" w:hAnsi="Times New Roman"/>
                <w:lang w:bidi="en-US"/>
              </w:rPr>
            </w:pPr>
            <w:r w:rsidRPr="0057719D">
              <w:rPr>
                <w:rFonts w:ascii="Times New Roman" w:hAnsi="Times New Roman"/>
                <w:lang w:bidi="en-US"/>
              </w:rPr>
              <w:t>medical condition (minor</w:t>
            </w:r>
            <w:r w:rsidRPr="0057719D">
              <w:rPr>
                <w:rFonts w:ascii="Times New Roman" w:hAnsi="Times New Roman"/>
                <w:spacing w:val="-13"/>
                <w:lang w:bidi="en-US"/>
              </w:rPr>
              <w:t xml:space="preserve"> </w:t>
            </w:r>
            <w:r w:rsidRPr="0057719D">
              <w:rPr>
                <w:rFonts w:ascii="Times New Roman" w:hAnsi="Times New Roman"/>
                <w:lang w:bidi="en-US"/>
              </w:rPr>
              <w:t>influence)</w:t>
            </w:r>
          </w:p>
          <w:p w:rsidR="002B3813" w:rsidRPr="0057719D" w:rsidRDefault="002B3813" w:rsidP="00915E90">
            <w:pPr>
              <w:widowControl w:val="0"/>
              <w:numPr>
                <w:ilvl w:val="0"/>
                <w:numId w:val="47"/>
              </w:numPr>
              <w:tabs>
                <w:tab w:val="left" w:pos="339"/>
              </w:tabs>
              <w:autoSpaceDE w:val="0"/>
              <w:autoSpaceDN w:val="0"/>
              <w:spacing w:line="293" w:lineRule="exact"/>
              <w:ind w:hanging="232"/>
              <w:rPr>
                <w:rFonts w:ascii="Times New Roman" w:hAnsi="Times New Roman"/>
                <w:lang w:bidi="en-US"/>
              </w:rPr>
            </w:pPr>
            <w:r w:rsidRPr="0057719D">
              <w:rPr>
                <w:rFonts w:ascii="Times New Roman" w:hAnsi="Times New Roman"/>
                <w:lang w:bidi="en-US"/>
              </w:rPr>
              <w:t>contusion of head without loss of</w:t>
            </w:r>
            <w:r w:rsidRPr="0057719D">
              <w:rPr>
                <w:rFonts w:ascii="Times New Roman" w:hAnsi="Times New Roman"/>
                <w:spacing w:val="-12"/>
                <w:lang w:bidi="en-US"/>
              </w:rPr>
              <w:t xml:space="preserve"> </w:t>
            </w:r>
            <w:r w:rsidRPr="0057719D">
              <w:rPr>
                <w:rFonts w:ascii="Times New Roman" w:hAnsi="Times New Roman"/>
                <w:lang w:bidi="en-US"/>
              </w:rPr>
              <w:t>responsiveness</w:t>
            </w:r>
          </w:p>
          <w:p w:rsidR="002B3813" w:rsidRPr="0057719D" w:rsidRDefault="002B3813" w:rsidP="00915E90">
            <w:pPr>
              <w:widowControl w:val="0"/>
              <w:numPr>
                <w:ilvl w:val="0"/>
                <w:numId w:val="47"/>
              </w:numPr>
              <w:tabs>
                <w:tab w:val="left" w:pos="339"/>
              </w:tabs>
              <w:autoSpaceDE w:val="0"/>
              <w:autoSpaceDN w:val="0"/>
              <w:spacing w:line="293" w:lineRule="exact"/>
              <w:ind w:hanging="232"/>
              <w:rPr>
                <w:rFonts w:ascii="Times New Roman" w:hAnsi="Times New Roman"/>
                <w:lang w:bidi="en-US"/>
              </w:rPr>
            </w:pPr>
            <w:r w:rsidRPr="0057719D">
              <w:rPr>
                <w:rFonts w:ascii="Times New Roman" w:hAnsi="Times New Roman"/>
                <w:lang w:bidi="en-US"/>
              </w:rPr>
              <w:t>frostbite (moderate to</w:t>
            </w:r>
            <w:r w:rsidRPr="0057719D">
              <w:rPr>
                <w:rFonts w:ascii="Times New Roman" w:hAnsi="Times New Roman"/>
                <w:spacing w:val="-16"/>
                <w:lang w:bidi="en-US"/>
              </w:rPr>
              <w:t xml:space="preserve"> </w:t>
            </w:r>
            <w:r w:rsidRPr="0057719D">
              <w:rPr>
                <w:rFonts w:ascii="Times New Roman" w:hAnsi="Times New Roman"/>
                <w:lang w:bidi="en-US"/>
              </w:rPr>
              <w:t>severe)</w:t>
            </w:r>
          </w:p>
          <w:p w:rsidR="002B3813" w:rsidRPr="0057719D" w:rsidRDefault="002B3813" w:rsidP="00915E90">
            <w:pPr>
              <w:widowControl w:val="0"/>
              <w:numPr>
                <w:ilvl w:val="0"/>
                <w:numId w:val="47"/>
              </w:numPr>
              <w:tabs>
                <w:tab w:val="left" w:pos="339"/>
              </w:tabs>
              <w:autoSpaceDE w:val="0"/>
              <w:autoSpaceDN w:val="0"/>
              <w:spacing w:line="293" w:lineRule="exact"/>
              <w:ind w:hanging="232"/>
              <w:rPr>
                <w:rFonts w:ascii="Times New Roman" w:hAnsi="Times New Roman"/>
                <w:lang w:bidi="en-US"/>
              </w:rPr>
            </w:pPr>
            <w:r w:rsidRPr="0057719D">
              <w:rPr>
                <w:rFonts w:ascii="Times New Roman" w:hAnsi="Times New Roman"/>
                <w:lang w:bidi="en-US"/>
              </w:rPr>
              <w:t>burn (partial- or full-thickness) – small or to non-critical</w:t>
            </w:r>
            <w:r w:rsidRPr="0057719D">
              <w:rPr>
                <w:rFonts w:ascii="Times New Roman" w:hAnsi="Times New Roman"/>
                <w:spacing w:val="-25"/>
                <w:lang w:bidi="en-US"/>
              </w:rPr>
              <w:t xml:space="preserve"> </w:t>
            </w:r>
            <w:r w:rsidRPr="0057719D">
              <w:rPr>
                <w:rFonts w:ascii="Times New Roman" w:hAnsi="Times New Roman"/>
                <w:lang w:bidi="en-US"/>
              </w:rPr>
              <w:t>areas</w:t>
            </w:r>
          </w:p>
          <w:p w:rsidR="002B3813" w:rsidRPr="0057719D" w:rsidRDefault="002B3813" w:rsidP="00915E90">
            <w:pPr>
              <w:widowControl w:val="0"/>
              <w:numPr>
                <w:ilvl w:val="0"/>
                <w:numId w:val="47"/>
              </w:numPr>
              <w:tabs>
                <w:tab w:val="left" w:pos="339"/>
              </w:tabs>
              <w:autoSpaceDE w:val="0"/>
              <w:autoSpaceDN w:val="0"/>
              <w:spacing w:before="1"/>
              <w:ind w:hanging="232"/>
              <w:rPr>
                <w:rFonts w:ascii="Times New Roman" w:hAnsi="Times New Roman"/>
                <w:lang w:bidi="en-US"/>
              </w:rPr>
            </w:pPr>
            <w:r w:rsidRPr="0057719D">
              <w:rPr>
                <w:rFonts w:ascii="Times New Roman" w:hAnsi="Times New Roman"/>
                <w:lang w:bidi="en-US"/>
              </w:rPr>
              <w:t>mild altered mental</w:t>
            </w:r>
            <w:r w:rsidRPr="0057719D">
              <w:rPr>
                <w:rFonts w:ascii="Times New Roman" w:hAnsi="Times New Roman"/>
                <w:spacing w:val="-8"/>
                <w:lang w:bidi="en-US"/>
              </w:rPr>
              <w:t xml:space="preserve"> </w:t>
            </w:r>
            <w:r w:rsidRPr="0057719D">
              <w:rPr>
                <w:rFonts w:ascii="Times New Roman" w:hAnsi="Times New Roman"/>
                <w:lang w:bidi="en-US"/>
              </w:rPr>
              <w:t>state</w:t>
            </w:r>
          </w:p>
        </w:tc>
      </w:tr>
      <w:tr w:rsidR="002B3813" w:rsidRPr="0057719D" w:rsidTr="004F0B76">
        <w:trPr>
          <w:trHeight w:val="3215"/>
        </w:trPr>
        <w:tc>
          <w:tcPr>
            <w:tcW w:w="9578" w:type="dxa"/>
          </w:tcPr>
          <w:p w:rsidR="002B3813" w:rsidRPr="0057719D" w:rsidRDefault="002B3813" w:rsidP="002B3813">
            <w:pPr>
              <w:widowControl w:val="0"/>
              <w:autoSpaceDE w:val="0"/>
              <w:autoSpaceDN w:val="0"/>
              <w:spacing w:line="262" w:lineRule="exact"/>
              <w:ind w:left="107"/>
              <w:rPr>
                <w:rFonts w:ascii="Times New Roman" w:hAnsi="Times New Roman"/>
                <w:lang w:bidi="en-US"/>
              </w:rPr>
            </w:pPr>
            <w:r w:rsidRPr="0057719D">
              <w:rPr>
                <w:rFonts w:ascii="Times New Roman" w:hAnsi="Times New Roman"/>
                <w:u w:val="single"/>
                <w:lang w:bidi="en-US"/>
              </w:rPr>
              <w:t>2 points</w:t>
            </w:r>
          </w:p>
          <w:p w:rsidR="002B3813" w:rsidRPr="0057719D" w:rsidRDefault="002B3813" w:rsidP="00915E90">
            <w:pPr>
              <w:widowControl w:val="0"/>
              <w:numPr>
                <w:ilvl w:val="0"/>
                <w:numId w:val="46"/>
              </w:numPr>
              <w:tabs>
                <w:tab w:val="left" w:pos="339"/>
              </w:tabs>
              <w:autoSpaceDE w:val="0"/>
              <w:autoSpaceDN w:val="0"/>
              <w:spacing w:line="292" w:lineRule="exact"/>
              <w:ind w:hanging="232"/>
              <w:rPr>
                <w:rFonts w:ascii="Times New Roman" w:hAnsi="Times New Roman"/>
                <w:lang w:bidi="en-US"/>
              </w:rPr>
            </w:pPr>
            <w:r w:rsidRPr="0057719D">
              <w:rPr>
                <w:rFonts w:ascii="Times New Roman" w:hAnsi="Times New Roman"/>
                <w:lang w:bidi="en-US"/>
              </w:rPr>
              <w:t>eye injury</w:t>
            </w:r>
            <w:r w:rsidRPr="0057719D">
              <w:rPr>
                <w:rFonts w:ascii="Times New Roman" w:hAnsi="Times New Roman"/>
                <w:spacing w:val="-16"/>
                <w:lang w:bidi="en-US"/>
              </w:rPr>
              <w:t xml:space="preserve"> </w:t>
            </w:r>
            <w:r w:rsidRPr="0057719D">
              <w:rPr>
                <w:rFonts w:ascii="Times New Roman" w:hAnsi="Times New Roman"/>
                <w:lang w:bidi="en-US"/>
              </w:rPr>
              <w:t>(severe)</w:t>
            </w:r>
          </w:p>
          <w:p w:rsidR="002B3813" w:rsidRPr="0057719D" w:rsidRDefault="002B3813" w:rsidP="00915E90">
            <w:pPr>
              <w:widowControl w:val="0"/>
              <w:numPr>
                <w:ilvl w:val="0"/>
                <w:numId w:val="46"/>
              </w:numPr>
              <w:tabs>
                <w:tab w:val="left" w:pos="339"/>
              </w:tabs>
              <w:autoSpaceDE w:val="0"/>
              <w:autoSpaceDN w:val="0"/>
              <w:spacing w:line="293" w:lineRule="exact"/>
              <w:ind w:hanging="232"/>
              <w:rPr>
                <w:rFonts w:ascii="Times New Roman" w:hAnsi="Times New Roman"/>
                <w:lang w:bidi="en-US"/>
              </w:rPr>
            </w:pPr>
            <w:r w:rsidRPr="0057719D">
              <w:rPr>
                <w:rFonts w:ascii="Times New Roman" w:hAnsi="Times New Roman"/>
                <w:lang w:bidi="en-US"/>
              </w:rPr>
              <w:t>minor fracture, e.g., finger,</w:t>
            </w:r>
            <w:r w:rsidRPr="0057719D">
              <w:rPr>
                <w:rFonts w:ascii="Times New Roman" w:hAnsi="Times New Roman"/>
                <w:spacing w:val="-13"/>
                <w:lang w:bidi="en-US"/>
              </w:rPr>
              <w:t xml:space="preserve"> </w:t>
            </w:r>
            <w:r w:rsidRPr="0057719D">
              <w:rPr>
                <w:rFonts w:ascii="Times New Roman" w:hAnsi="Times New Roman"/>
                <w:lang w:bidi="en-US"/>
              </w:rPr>
              <w:t>clavicle</w:t>
            </w:r>
          </w:p>
          <w:p w:rsidR="002B3813" w:rsidRPr="0057719D" w:rsidRDefault="002B3813" w:rsidP="00915E90">
            <w:pPr>
              <w:widowControl w:val="0"/>
              <w:numPr>
                <w:ilvl w:val="0"/>
                <w:numId w:val="46"/>
              </w:numPr>
              <w:tabs>
                <w:tab w:val="left" w:pos="339"/>
              </w:tabs>
              <w:autoSpaceDE w:val="0"/>
              <w:autoSpaceDN w:val="0"/>
              <w:spacing w:line="293" w:lineRule="exact"/>
              <w:ind w:hanging="232"/>
              <w:rPr>
                <w:rFonts w:ascii="Times New Roman" w:hAnsi="Times New Roman"/>
                <w:lang w:bidi="en-US"/>
              </w:rPr>
            </w:pPr>
            <w:r w:rsidRPr="0057719D">
              <w:rPr>
                <w:rFonts w:ascii="Times New Roman" w:hAnsi="Times New Roman"/>
                <w:lang w:bidi="en-US"/>
              </w:rPr>
              <w:t>closed extremity fracture or</w:t>
            </w:r>
            <w:r w:rsidRPr="0057719D">
              <w:rPr>
                <w:rFonts w:ascii="Times New Roman" w:hAnsi="Times New Roman"/>
                <w:spacing w:val="-25"/>
                <w:lang w:bidi="en-US"/>
              </w:rPr>
              <w:t xml:space="preserve"> </w:t>
            </w:r>
            <w:r w:rsidRPr="0057719D">
              <w:rPr>
                <w:rFonts w:ascii="Times New Roman" w:hAnsi="Times New Roman"/>
                <w:lang w:bidi="en-US"/>
              </w:rPr>
              <w:t>dislocation</w:t>
            </w:r>
          </w:p>
          <w:p w:rsidR="002B3813" w:rsidRPr="0057719D" w:rsidRDefault="002B3813" w:rsidP="00915E90">
            <w:pPr>
              <w:widowControl w:val="0"/>
              <w:numPr>
                <w:ilvl w:val="0"/>
                <w:numId w:val="46"/>
              </w:numPr>
              <w:tabs>
                <w:tab w:val="left" w:pos="339"/>
              </w:tabs>
              <w:autoSpaceDE w:val="0"/>
              <w:autoSpaceDN w:val="0"/>
              <w:spacing w:line="293" w:lineRule="exact"/>
              <w:ind w:hanging="232"/>
              <w:rPr>
                <w:rFonts w:ascii="Times New Roman" w:hAnsi="Times New Roman"/>
                <w:lang w:bidi="en-US"/>
              </w:rPr>
            </w:pPr>
            <w:r w:rsidRPr="0057719D">
              <w:rPr>
                <w:rFonts w:ascii="Times New Roman" w:hAnsi="Times New Roman"/>
                <w:lang w:bidi="en-US"/>
              </w:rPr>
              <w:t>severe sprain/strain that limits</w:t>
            </w:r>
            <w:r w:rsidRPr="0057719D">
              <w:rPr>
                <w:rFonts w:ascii="Times New Roman" w:hAnsi="Times New Roman"/>
                <w:spacing w:val="-14"/>
                <w:lang w:bidi="en-US"/>
              </w:rPr>
              <w:t xml:space="preserve"> </w:t>
            </w:r>
            <w:r w:rsidRPr="0057719D">
              <w:rPr>
                <w:rFonts w:ascii="Times New Roman" w:hAnsi="Times New Roman"/>
                <w:lang w:bidi="en-US"/>
              </w:rPr>
              <w:t>mobility</w:t>
            </w:r>
          </w:p>
          <w:p w:rsidR="002B3813" w:rsidRPr="0057719D" w:rsidRDefault="002B3813" w:rsidP="00915E90">
            <w:pPr>
              <w:widowControl w:val="0"/>
              <w:numPr>
                <w:ilvl w:val="0"/>
                <w:numId w:val="46"/>
              </w:numPr>
              <w:tabs>
                <w:tab w:val="left" w:pos="339"/>
              </w:tabs>
              <w:autoSpaceDE w:val="0"/>
              <w:autoSpaceDN w:val="0"/>
              <w:spacing w:line="293" w:lineRule="exact"/>
              <w:ind w:hanging="232"/>
              <w:rPr>
                <w:rFonts w:ascii="Times New Roman" w:hAnsi="Times New Roman"/>
                <w:lang w:bidi="en-US"/>
              </w:rPr>
            </w:pPr>
            <w:r w:rsidRPr="0057719D">
              <w:rPr>
                <w:rFonts w:ascii="Times New Roman" w:hAnsi="Times New Roman"/>
                <w:lang w:bidi="en-US"/>
              </w:rPr>
              <w:t>major bleeding, e.g., arterial/large</w:t>
            </w:r>
            <w:r w:rsidRPr="0057719D">
              <w:rPr>
                <w:rFonts w:ascii="Times New Roman" w:hAnsi="Times New Roman"/>
                <w:spacing w:val="-25"/>
                <w:lang w:bidi="en-US"/>
              </w:rPr>
              <w:t xml:space="preserve"> </w:t>
            </w:r>
            <w:r w:rsidRPr="0057719D">
              <w:rPr>
                <w:rFonts w:ascii="Times New Roman" w:hAnsi="Times New Roman"/>
                <w:lang w:bidi="en-US"/>
              </w:rPr>
              <w:t>vein</w:t>
            </w:r>
          </w:p>
          <w:p w:rsidR="002B3813" w:rsidRPr="0057719D" w:rsidRDefault="002B3813" w:rsidP="00915E90">
            <w:pPr>
              <w:widowControl w:val="0"/>
              <w:numPr>
                <w:ilvl w:val="0"/>
                <w:numId w:val="46"/>
              </w:numPr>
              <w:tabs>
                <w:tab w:val="left" w:pos="399"/>
              </w:tabs>
              <w:autoSpaceDE w:val="0"/>
              <w:autoSpaceDN w:val="0"/>
              <w:spacing w:before="1" w:line="293" w:lineRule="exact"/>
              <w:ind w:left="398" w:hanging="292"/>
              <w:rPr>
                <w:rFonts w:ascii="Times New Roman" w:hAnsi="Times New Roman"/>
                <w:lang w:bidi="en-US"/>
              </w:rPr>
            </w:pPr>
            <w:r w:rsidRPr="0057719D">
              <w:rPr>
                <w:rFonts w:ascii="Times New Roman" w:hAnsi="Times New Roman"/>
                <w:lang w:bidi="en-US"/>
              </w:rPr>
              <w:t>amputation</w:t>
            </w:r>
          </w:p>
          <w:p w:rsidR="002B3813" w:rsidRPr="0057719D" w:rsidRDefault="002B3813" w:rsidP="00915E90">
            <w:pPr>
              <w:widowControl w:val="0"/>
              <w:numPr>
                <w:ilvl w:val="0"/>
                <w:numId w:val="46"/>
              </w:numPr>
              <w:tabs>
                <w:tab w:val="left" w:pos="339"/>
              </w:tabs>
              <w:autoSpaceDE w:val="0"/>
              <w:autoSpaceDN w:val="0"/>
              <w:spacing w:line="293" w:lineRule="exact"/>
              <w:ind w:hanging="232"/>
              <w:rPr>
                <w:rFonts w:ascii="Times New Roman" w:hAnsi="Times New Roman"/>
                <w:lang w:bidi="en-US"/>
              </w:rPr>
            </w:pPr>
            <w:r w:rsidRPr="0057719D">
              <w:rPr>
                <w:rFonts w:ascii="Times New Roman" w:hAnsi="Times New Roman"/>
                <w:lang w:bidi="en-US"/>
              </w:rPr>
              <w:t>burn (partial or full-thickness – extensive or to critical</w:t>
            </w:r>
            <w:r w:rsidRPr="0057719D">
              <w:rPr>
                <w:rFonts w:ascii="Times New Roman" w:hAnsi="Times New Roman"/>
                <w:spacing w:val="-20"/>
                <w:lang w:bidi="en-US"/>
              </w:rPr>
              <w:t xml:space="preserve"> </w:t>
            </w:r>
            <w:r w:rsidRPr="0057719D">
              <w:rPr>
                <w:rFonts w:ascii="Times New Roman" w:hAnsi="Times New Roman"/>
                <w:lang w:bidi="en-US"/>
              </w:rPr>
              <w:t>areas)</w:t>
            </w:r>
          </w:p>
          <w:p w:rsidR="002B3813" w:rsidRPr="0057719D" w:rsidRDefault="002B3813" w:rsidP="00915E90">
            <w:pPr>
              <w:widowControl w:val="0"/>
              <w:numPr>
                <w:ilvl w:val="0"/>
                <w:numId w:val="46"/>
              </w:numPr>
              <w:tabs>
                <w:tab w:val="left" w:pos="339"/>
              </w:tabs>
              <w:autoSpaceDE w:val="0"/>
              <w:autoSpaceDN w:val="0"/>
              <w:spacing w:line="293" w:lineRule="exact"/>
              <w:ind w:hanging="232"/>
              <w:rPr>
                <w:rFonts w:ascii="Times New Roman" w:hAnsi="Times New Roman"/>
                <w:lang w:bidi="en-US"/>
              </w:rPr>
            </w:pPr>
            <w:r w:rsidRPr="0057719D">
              <w:rPr>
                <w:rFonts w:ascii="Times New Roman" w:hAnsi="Times New Roman"/>
                <w:lang w:bidi="en-US"/>
              </w:rPr>
              <w:t>medical condition (major influence, e.g., hypoglycemia, seizures, pregnancy,</w:t>
            </w:r>
            <w:r w:rsidRPr="0057719D">
              <w:rPr>
                <w:rFonts w:ascii="Times New Roman" w:hAnsi="Times New Roman"/>
                <w:spacing w:val="-32"/>
                <w:lang w:bidi="en-US"/>
              </w:rPr>
              <w:t xml:space="preserve"> </w:t>
            </w:r>
            <w:r w:rsidRPr="0057719D">
              <w:rPr>
                <w:rFonts w:ascii="Times New Roman" w:hAnsi="Times New Roman"/>
                <w:lang w:bidi="en-US"/>
              </w:rPr>
              <w:t>hypothermia)</w:t>
            </w:r>
          </w:p>
          <w:p w:rsidR="002B3813" w:rsidRPr="0057719D" w:rsidRDefault="002B3813" w:rsidP="00915E90">
            <w:pPr>
              <w:widowControl w:val="0"/>
              <w:numPr>
                <w:ilvl w:val="0"/>
                <w:numId w:val="46"/>
              </w:numPr>
              <w:tabs>
                <w:tab w:val="left" w:pos="339"/>
              </w:tabs>
              <w:autoSpaceDE w:val="0"/>
              <w:autoSpaceDN w:val="0"/>
              <w:spacing w:line="293" w:lineRule="exact"/>
              <w:ind w:hanging="232"/>
              <w:rPr>
                <w:rFonts w:ascii="Times New Roman" w:hAnsi="Times New Roman"/>
                <w:lang w:bidi="en-US"/>
              </w:rPr>
            </w:pPr>
            <w:r w:rsidRPr="0057719D">
              <w:rPr>
                <w:rFonts w:ascii="Times New Roman" w:hAnsi="Times New Roman"/>
                <w:lang w:bidi="en-US"/>
              </w:rPr>
              <w:t>head injury with loss of responsiveness or altered mental status less than 1</w:t>
            </w:r>
            <w:r w:rsidRPr="0057719D">
              <w:rPr>
                <w:rFonts w:ascii="Times New Roman" w:hAnsi="Times New Roman"/>
                <w:spacing w:val="-26"/>
                <w:lang w:bidi="en-US"/>
              </w:rPr>
              <w:t xml:space="preserve"> </w:t>
            </w:r>
            <w:r w:rsidRPr="0057719D">
              <w:rPr>
                <w:rFonts w:ascii="Times New Roman" w:hAnsi="Times New Roman"/>
                <w:lang w:bidi="en-US"/>
              </w:rPr>
              <w:t>minute</w:t>
            </w:r>
          </w:p>
          <w:p w:rsidR="002B3813" w:rsidRPr="0057719D" w:rsidRDefault="002B3813" w:rsidP="00915E90">
            <w:pPr>
              <w:widowControl w:val="0"/>
              <w:numPr>
                <w:ilvl w:val="0"/>
                <w:numId w:val="46"/>
              </w:numPr>
              <w:tabs>
                <w:tab w:val="left" w:pos="339"/>
              </w:tabs>
              <w:autoSpaceDE w:val="0"/>
              <w:autoSpaceDN w:val="0"/>
              <w:spacing w:line="293" w:lineRule="exact"/>
              <w:ind w:hanging="232"/>
              <w:rPr>
                <w:rFonts w:ascii="Times New Roman" w:hAnsi="Times New Roman"/>
                <w:lang w:bidi="en-US"/>
              </w:rPr>
            </w:pPr>
            <w:r w:rsidRPr="0057719D">
              <w:rPr>
                <w:rFonts w:ascii="Times New Roman" w:hAnsi="Times New Roman"/>
                <w:lang w:bidi="en-US"/>
              </w:rPr>
              <w:t>behavioral</w:t>
            </w:r>
            <w:r w:rsidRPr="0057719D">
              <w:rPr>
                <w:rFonts w:ascii="Times New Roman" w:hAnsi="Times New Roman"/>
                <w:spacing w:val="-6"/>
                <w:lang w:bidi="en-US"/>
              </w:rPr>
              <w:t xml:space="preserve"> </w:t>
            </w:r>
            <w:r w:rsidRPr="0057719D">
              <w:rPr>
                <w:rFonts w:ascii="Times New Roman" w:hAnsi="Times New Roman"/>
                <w:lang w:bidi="en-US"/>
              </w:rPr>
              <w:t>crisis</w:t>
            </w:r>
          </w:p>
        </w:tc>
      </w:tr>
      <w:tr w:rsidR="002B3813" w:rsidRPr="0057719D" w:rsidTr="004F0B76">
        <w:trPr>
          <w:trHeight w:val="1749"/>
        </w:trPr>
        <w:tc>
          <w:tcPr>
            <w:tcW w:w="9578" w:type="dxa"/>
          </w:tcPr>
          <w:p w:rsidR="002B3813" w:rsidRPr="0057719D" w:rsidRDefault="002B3813" w:rsidP="002B3813">
            <w:pPr>
              <w:widowControl w:val="0"/>
              <w:autoSpaceDE w:val="0"/>
              <w:autoSpaceDN w:val="0"/>
              <w:spacing w:line="263" w:lineRule="exact"/>
              <w:ind w:left="107"/>
              <w:rPr>
                <w:rFonts w:ascii="Times New Roman" w:hAnsi="Times New Roman"/>
                <w:lang w:bidi="en-US"/>
              </w:rPr>
            </w:pPr>
            <w:r w:rsidRPr="0057719D">
              <w:rPr>
                <w:rFonts w:ascii="Times New Roman" w:hAnsi="Times New Roman"/>
                <w:u w:val="single"/>
                <w:lang w:bidi="en-US"/>
              </w:rPr>
              <w:t>3 points</w:t>
            </w:r>
          </w:p>
          <w:p w:rsidR="002B3813" w:rsidRPr="0057719D" w:rsidRDefault="002B3813" w:rsidP="00915E90">
            <w:pPr>
              <w:widowControl w:val="0"/>
              <w:numPr>
                <w:ilvl w:val="0"/>
                <w:numId w:val="45"/>
              </w:numPr>
              <w:tabs>
                <w:tab w:val="left" w:pos="339"/>
              </w:tabs>
              <w:autoSpaceDE w:val="0"/>
              <w:autoSpaceDN w:val="0"/>
              <w:spacing w:line="291" w:lineRule="exact"/>
              <w:ind w:hanging="232"/>
              <w:rPr>
                <w:rFonts w:ascii="Times New Roman" w:hAnsi="Times New Roman"/>
                <w:lang w:bidi="en-US"/>
              </w:rPr>
            </w:pPr>
            <w:r w:rsidRPr="0057719D">
              <w:rPr>
                <w:rFonts w:ascii="Times New Roman" w:hAnsi="Times New Roman"/>
                <w:lang w:bidi="en-US"/>
              </w:rPr>
              <w:t>shock</w:t>
            </w:r>
            <w:r w:rsidRPr="0057719D">
              <w:rPr>
                <w:rFonts w:ascii="Times New Roman" w:hAnsi="Times New Roman"/>
                <w:spacing w:val="-8"/>
                <w:lang w:bidi="en-US"/>
              </w:rPr>
              <w:t xml:space="preserve"> </w:t>
            </w:r>
            <w:r w:rsidRPr="0057719D">
              <w:rPr>
                <w:rFonts w:ascii="Times New Roman" w:hAnsi="Times New Roman"/>
                <w:lang w:bidi="en-US"/>
              </w:rPr>
              <w:t>(hypotensive)</w:t>
            </w:r>
          </w:p>
          <w:p w:rsidR="002B3813" w:rsidRPr="0057719D" w:rsidRDefault="002B3813" w:rsidP="00915E90">
            <w:pPr>
              <w:widowControl w:val="0"/>
              <w:numPr>
                <w:ilvl w:val="0"/>
                <w:numId w:val="45"/>
              </w:numPr>
              <w:tabs>
                <w:tab w:val="left" w:pos="339"/>
              </w:tabs>
              <w:autoSpaceDE w:val="0"/>
              <w:autoSpaceDN w:val="0"/>
              <w:spacing w:line="293" w:lineRule="exact"/>
              <w:ind w:hanging="232"/>
              <w:rPr>
                <w:rFonts w:ascii="Times New Roman" w:hAnsi="Times New Roman"/>
                <w:lang w:bidi="en-US"/>
              </w:rPr>
            </w:pPr>
            <w:r w:rsidRPr="0057719D">
              <w:rPr>
                <w:rFonts w:ascii="Times New Roman" w:hAnsi="Times New Roman"/>
                <w:lang w:bidi="en-US"/>
              </w:rPr>
              <w:t>open or severely angulated extremity</w:t>
            </w:r>
            <w:r w:rsidRPr="0057719D">
              <w:rPr>
                <w:rFonts w:ascii="Times New Roman" w:hAnsi="Times New Roman"/>
                <w:spacing w:val="-35"/>
                <w:lang w:bidi="en-US"/>
              </w:rPr>
              <w:t xml:space="preserve"> </w:t>
            </w:r>
            <w:r w:rsidRPr="0057719D">
              <w:rPr>
                <w:rFonts w:ascii="Times New Roman" w:hAnsi="Times New Roman"/>
                <w:lang w:bidi="en-US"/>
              </w:rPr>
              <w:t>fractures</w:t>
            </w:r>
          </w:p>
          <w:p w:rsidR="002B3813" w:rsidRPr="0057719D" w:rsidRDefault="002B3813" w:rsidP="00915E90">
            <w:pPr>
              <w:widowControl w:val="0"/>
              <w:numPr>
                <w:ilvl w:val="0"/>
                <w:numId w:val="45"/>
              </w:numPr>
              <w:tabs>
                <w:tab w:val="left" w:pos="339"/>
              </w:tabs>
              <w:autoSpaceDE w:val="0"/>
              <w:autoSpaceDN w:val="0"/>
              <w:spacing w:before="1" w:line="294" w:lineRule="exact"/>
              <w:ind w:hanging="232"/>
              <w:rPr>
                <w:rFonts w:ascii="Times New Roman" w:hAnsi="Times New Roman"/>
                <w:lang w:bidi="en-US"/>
              </w:rPr>
            </w:pPr>
            <w:r w:rsidRPr="0057719D">
              <w:rPr>
                <w:rFonts w:ascii="Times New Roman" w:hAnsi="Times New Roman"/>
                <w:lang w:bidi="en-US"/>
              </w:rPr>
              <w:t>femur fracture (traction</w:t>
            </w:r>
            <w:r w:rsidRPr="0057719D">
              <w:rPr>
                <w:rFonts w:ascii="Times New Roman" w:hAnsi="Times New Roman"/>
                <w:spacing w:val="-13"/>
                <w:lang w:bidi="en-US"/>
              </w:rPr>
              <w:t xml:space="preserve"> </w:t>
            </w:r>
            <w:r w:rsidRPr="0057719D">
              <w:rPr>
                <w:rFonts w:ascii="Times New Roman" w:hAnsi="Times New Roman"/>
                <w:lang w:bidi="en-US"/>
              </w:rPr>
              <w:t>splint)</w:t>
            </w:r>
          </w:p>
          <w:p w:rsidR="002B3813" w:rsidRPr="0057719D" w:rsidRDefault="002B3813" w:rsidP="00915E90">
            <w:pPr>
              <w:widowControl w:val="0"/>
              <w:numPr>
                <w:ilvl w:val="0"/>
                <w:numId w:val="45"/>
              </w:numPr>
              <w:tabs>
                <w:tab w:val="left" w:pos="339"/>
              </w:tabs>
              <w:autoSpaceDE w:val="0"/>
              <w:autoSpaceDN w:val="0"/>
              <w:spacing w:line="293" w:lineRule="exact"/>
              <w:ind w:hanging="232"/>
              <w:rPr>
                <w:rFonts w:ascii="Times New Roman" w:hAnsi="Times New Roman"/>
                <w:lang w:bidi="en-US"/>
              </w:rPr>
            </w:pPr>
            <w:r w:rsidRPr="0057719D">
              <w:rPr>
                <w:rFonts w:ascii="Times New Roman" w:hAnsi="Times New Roman"/>
                <w:lang w:bidi="en-US"/>
              </w:rPr>
              <w:t>neck, back, pelvis fractures (backboard</w:t>
            </w:r>
            <w:r w:rsidRPr="0057719D">
              <w:rPr>
                <w:rFonts w:ascii="Times New Roman" w:hAnsi="Times New Roman"/>
                <w:spacing w:val="-10"/>
                <w:lang w:bidi="en-US"/>
              </w:rPr>
              <w:t xml:space="preserve"> </w:t>
            </w:r>
            <w:r w:rsidRPr="0057719D">
              <w:rPr>
                <w:rFonts w:ascii="Times New Roman" w:hAnsi="Times New Roman"/>
                <w:lang w:bidi="en-US"/>
              </w:rPr>
              <w:t>immobilization)</w:t>
            </w:r>
          </w:p>
          <w:p w:rsidR="002B3813" w:rsidRPr="0057719D" w:rsidRDefault="002B3813" w:rsidP="00915E90">
            <w:pPr>
              <w:widowControl w:val="0"/>
              <w:numPr>
                <w:ilvl w:val="0"/>
                <w:numId w:val="45"/>
              </w:numPr>
              <w:tabs>
                <w:tab w:val="left" w:pos="339"/>
              </w:tabs>
              <w:autoSpaceDE w:val="0"/>
              <w:autoSpaceDN w:val="0"/>
              <w:spacing w:line="293" w:lineRule="exact"/>
              <w:ind w:hanging="232"/>
              <w:rPr>
                <w:rFonts w:ascii="Times New Roman" w:hAnsi="Times New Roman"/>
                <w:lang w:bidi="en-US"/>
              </w:rPr>
            </w:pPr>
            <w:r w:rsidRPr="0057719D">
              <w:rPr>
                <w:rFonts w:ascii="Times New Roman" w:hAnsi="Times New Roman"/>
                <w:lang w:bidi="en-US"/>
              </w:rPr>
              <w:t>fracture or dislocation with circulatory, motor, or sensory</w:t>
            </w:r>
            <w:r w:rsidRPr="0057719D">
              <w:rPr>
                <w:rFonts w:ascii="Times New Roman" w:hAnsi="Times New Roman"/>
                <w:spacing w:val="-30"/>
                <w:lang w:bidi="en-US"/>
              </w:rPr>
              <w:t xml:space="preserve"> </w:t>
            </w:r>
            <w:r w:rsidRPr="0057719D">
              <w:rPr>
                <w:rFonts w:ascii="Times New Roman" w:hAnsi="Times New Roman"/>
                <w:lang w:bidi="en-US"/>
              </w:rPr>
              <w:t>deficit</w:t>
            </w:r>
          </w:p>
        </w:tc>
      </w:tr>
      <w:tr w:rsidR="002B3813" w:rsidRPr="0057719D" w:rsidTr="004F0B76">
        <w:trPr>
          <w:trHeight w:val="1141"/>
        </w:trPr>
        <w:tc>
          <w:tcPr>
            <w:tcW w:w="9578" w:type="dxa"/>
          </w:tcPr>
          <w:p w:rsidR="002B3813" w:rsidRPr="0057719D" w:rsidRDefault="002B3813" w:rsidP="002B3813">
            <w:pPr>
              <w:widowControl w:val="0"/>
              <w:autoSpaceDE w:val="0"/>
              <w:autoSpaceDN w:val="0"/>
              <w:spacing w:line="259" w:lineRule="exact"/>
              <w:ind w:left="107"/>
              <w:rPr>
                <w:rFonts w:ascii="Times New Roman" w:hAnsi="Times New Roman"/>
                <w:lang w:bidi="en-US"/>
              </w:rPr>
            </w:pPr>
            <w:r w:rsidRPr="0057719D">
              <w:rPr>
                <w:rFonts w:ascii="Times New Roman" w:hAnsi="Times New Roman"/>
                <w:u w:val="single"/>
                <w:lang w:bidi="en-US"/>
              </w:rPr>
              <w:lastRenderedPageBreak/>
              <w:t>4 points</w:t>
            </w:r>
          </w:p>
          <w:p w:rsidR="002B3813" w:rsidRPr="0057719D" w:rsidRDefault="002B3813" w:rsidP="00915E90">
            <w:pPr>
              <w:widowControl w:val="0"/>
              <w:numPr>
                <w:ilvl w:val="0"/>
                <w:numId w:val="44"/>
              </w:numPr>
              <w:tabs>
                <w:tab w:val="left" w:pos="339"/>
              </w:tabs>
              <w:autoSpaceDE w:val="0"/>
              <w:autoSpaceDN w:val="0"/>
              <w:spacing w:line="293" w:lineRule="exact"/>
              <w:ind w:left="338" w:hanging="232"/>
              <w:rPr>
                <w:rFonts w:ascii="Times New Roman" w:hAnsi="Times New Roman"/>
                <w:lang w:bidi="en-US"/>
              </w:rPr>
            </w:pPr>
            <w:r w:rsidRPr="0057719D">
              <w:rPr>
                <w:rFonts w:ascii="Times New Roman" w:hAnsi="Times New Roman"/>
                <w:lang w:bidi="en-US"/>
              </w:rPr>
              <w:t>unresponsive</w:t>
            </w:r>
            <w:r w:rsidRPr="0057719D">
              <w:rPr>
                <w:rFonts w:ascii="Times New Roman" w:hAnsi="Times New Roman"/>
                <w:spacing w:val="-12"/>
                <w:lang w:bidi="en-US"/>
              </w:rPr>
              <w:t xml:space="preserve"> </w:t>
            </w:r>
            <w:r w:rsidRPr="0057719D">
              <w:rPr>
                <w:rFonts w:ascii="Times New Roman" w:hAnsi="Times New Roman"/>
                <w:lang w:bidi="en-US"/>
              </w:rPr>
              <w:t>patient</w:t>
            </w:r>
          </w:p>
          <w:p w:rsidR="002B3813" w:rsidRPr="0057719D" w:rsidRDefault="002B3813" w:rsidP="00915E90">
            <w:pPr>
              <w:widowControl w:val="0"/>
              <w:numPr>
                <w:ilvl w:val="0"/>
                <w:numId w:val="44"/>
              </w:numPr>
              <w:tabs>
                <w:tab w:val="left" w:pos="339"/>
              </w:tabs>
              <w:autoSpaceDE w:val="0"/>
              <w:autoSpaceDN w:val="0"/>
              <w:spacing w:before="24" w:line="276" w:lineRule="exact"/>
              <w:ind w:right="856" w:hanging="241"/>
              <w:rPr>
                <w:rFonts w:ascii="Times New Roman" w:hAnsi="Times New Roman"/>
                <w:lang w:bidi="en-US"/>
              </w:rPr>
            </w:pPr>
            <w:r w:rsidRPr="0057719D">
              <w:rPr>
                <w:rFonts w:ascii="Times New Roman" w:hAnsi="Times New Roman"/>
                <w:lang w:bidi="en-US"/>
              </w:rPr>
              <w:t xml:space="preserve">any life-threatening situation, e.g., stroke, heart attack, severe respiratory </w:t>
            </w:r>
            <w:proofErr w:type="spellStart"/>
            <w:proofErr w:type="gramStart"/>
            <w:r w:rsidRPr="0057719D">
              <w:rPr>
                <w:rFonts w:ascii="Times New Roman" w:hAnsi="Times New Roman"/>
                <w:lang w:bidi="en-US"/>
              </w:rPr>
              <w:t>distress,acute</w:t>
            </w:r>
            <w:proofErr w:type="spellEnd"/>
            <w:proofErr w:type="gramEnd"/>
            <w:r w:rsidRPr="0057719D">
              <w:rPr>
                <w:rFonts w:ascii="Times New Roman" w:hAnsi="Times New Roman"/>
                <w:lang w:bidi="en-US"/>
              </w:rPr>
              <w:t xml:space="preserve"> abdomen,</w:t>
            </w:r>
            <w:r w:rsidRPr="0057719D">
              <w:rPr>
                <w:rFonts w:ascii="Times New Roman" w:hAnsi="Times New Roman"/>
                <w:spacing w:val="-7"/>
                <w:lang w:bidi="en-US"/>
              </w:rPr>
              <w:t xml:space="preserve"> </w:t>
            </w:r>
            <w:r w:rsidRPr="0057719D">
              <w:rPr>
                <w:rFonts w:ascii="Times New Roman" w:hAnsi="Times New Roman"/>
                <w:lang w:bidi="en-US"/>
              </w:rPr>
              <w:t>etc.</w:t>
            </w:r>
          </w:p>
        </w:tc>
      </w:tr>
    </w:tbl>
    <w:p w:rsidR="00D120CA" w:rsidRDefault="00D120CA" w:rsidP="002B3813">
      <w:pPr>
        <w:widowControl w:val="0"/>
        <w:autoSpaceDE w:val="0"/>
        <w:autoSpaceDN w:val="0"/>
        <w:spacing w:before="90" w:after="6"/>
        <w:ind w:left="508"/>
        <w:rPr>
          <w:rFonts w:ascii="Times New Roman" w:hAnsi="Times New Roman"/>
          <w:b/>
          <w:lang w:bidi="en-US"/>
        </w:rPr>
      </w:pPr>
    </w:p>
    <w:p w:rsidR="002B3813" w:rsidRPr="0057719D" w:rsidRDefault="002B3813" w:rsidP="002B3813">
      <w:pPr>
        <w:widowControl w:val="0"/>
        <w:autoSpaceDE w:val="0"/>
        <w:autoSpaceDN w:val="0"/>
        <w:spacing w:before="90" w:after="6"/>
        <w:ind w:left="508"/>
        <w:rPr>
          <w:rFonts w:ascii="Times New Roman" w:hAnsi="Times New Roman"/>
          <w:b/>
          <w:lang w:bidi="en-US"/>
        </w:rPr>
      </w:pPr>
      <w:r w:rsidRPr="0057719D">
        <w:rPr>
          <w:rFonts w:ascii="Times New Roman" w:hAnsi="Times New Roman"/>
          <w:b/>
          <w:lang w:bidi="en-US"/>
        </w:rPr>
        <w:t>Environment</w:t>
      </w: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8"/>
      </w:tblGrid>
      <w:tr w:rsidR="002B3813" w:rsidRPr="0057719D" w:rsidTr="004F0B76">
        <w:trPr>
          <w:trHeight w:val="570"/>
        </w:trPr>
        <w:tc>
          <w:tcPr>
            <w:tcW w:w="9578" w:type="dxa"/>
          </w:tcPr>
          <w:p w:rsidR="002B3813" w:rsidRPr="0057719D" w:rsidRDefault="002B3813" w:rsidP="002B3813">
            <w:pPr>
              <w:widowControl w:val="0"/>
              <w:autoSpaceDE w:val="0"/>
              <w:autoSpaceDN w:val="0"/>
              <w:spacing w:line="260" w:lineRule="exact"/>
              <w:ind w:left="107"/>
              <w:rPr>
                <w:rFonts w:ascii="Times New Roman" w:hAnsi="Times New Roman"/>
                <w:lang w:bidi="en-US"/>
              </w:rPr>
            </w:pPr>
            <w:r w:rsidRPr="0057719D">
              <w:rPr>
                <w:rFonts w:ascii="Times New Roman" w:hAnsi="Times New Roman"/>
                <w:u w:val="single"/>
                <w:lang w:bidi="en-US"/>
              </w:rPr>
              <w:t>0 points</w:t>
            </w:r>
          </w:p>
          <w:p w:rsidR="002B3813" w:rsidRPr="0057719D" w:rsidRDefault="002B3813" w:rsidP="00915E90">
            <w:pPr>
              <w:widowControl w:val="0"/>
              <w:numPr>
                <w:ilvl w:val="0"/>
                <w:numId w:val="43"/>
              </w:numPr>
              <w:tabs>
                <w:tab w:val="left" w:pos="339"/>
              </w:tabs>
              <w:autoSpaceDE w:val="0"/>
              <w:autoSpaceDN w:val="0"/>
              <w:spacing w:line="290" w:lineRule="exact"/>
              <w:ind w:hanging="232"/>
              <w:rPr>
                <w:rFonts w:ascii="Times New Roman" w:hAnsi="Times New Roman"/>
                <w:lang w:bidi="en-US"/>
              </w:rPr>
            </w:pPr>
            <w:r w:rsidRPr="0057719D">
              <w:rPr>
                <w:rFonts w:ascii="Times New Roman" w:hAnsi="Times New Roman"/>
                <w:lang w:bidi="en-US"/>
              </w:rPr>
              <w:t>site does not add</w:t>
            </w:r>
            <w:r w:rsidRPr="0057719D">
              <w:rPr>
                <w:rFonts w:ascii="Times New Roman" w:hAnsi="Times New Roman"/>
                <w:spacing w:val="-9"/>
                <w:lang w:bidi="en-US"/>
              </w:rPr>
              <w:t xml:space="preserve"> </w:t>
            </w:r>
            <w:r w:rsidRPr="0057719D">
              <w:rPr>
                <w:rFonts w:ascii="Times New Roman" w:hAnsi="Times New Roman"/>
                <w:lang w:bidi="en-US"/>
              </w:rPr>
              <w:t>difficulty</w:t>
            </w:r>
          </w:p>
        </w:tc>
      </w:tr>
      <w:tr w:rsidR="002B3813" w:rsidRPr="0057719D" w:rsidTr="004F0B76">
        <w:trPr>
          <w:trHeight w:val="1451"/>
        </w:trPr>
        <w:tc>
          <w:tcPr>
            <w:tcW w:w="9578" w:type="dxa"/>
          </w:tcPr>
          <w:p w:rsidR="002B3813" w:rsidRPr="0057719D" w:rsidRDefault="002B3813" w:rsidP="002B3813">
            <w:pPr>
              <w:widowControl w:val="0"/>
              <w:autoSpaceDE w:val="0"/>
              <w:autoSpaceDN w:val="0"/>
              <w:spacing w:line="260" w:lineRule="exact"/>
              <w:ind w:left="107"/>
              <w:rPr>
                <w:rFonts w:ascii="Times New Roman" w:hAnsi="Times New Roman"/>
                <w:lang w:bidi="en-US"/>
              </w:rPr>
            </w:pPr>
            <w:r w:rsidRPr="0057719D">
              <w:rPr>
                <w:rFonts w:ascii="Times New Roman" w:hAnsi="Times New Roman"/>
                <w:u w:val="single"/>
                <w:lang w:bidi="en-US"/>
              </w:rPr>
              <w:t>1 point</w:t>
            </w:r>
          </w:p>
          <w:p w:rsidR="002B3813" w:rsidRPr="0057719D" w:rsidRDefault="002B3813" w:rsidP="00915E90">
            <w:pPr>
              <w:widowControl w:val="0"/>
              <w:numPr>
                <w:ilvl w:val="0"/>
                <w:numId w:val="42"/>
              </w:numPr>
              <w:tabs>
                <w:tab w:val="left" w:pos="339"/>
              </w:tabs>
              <w:autoSpaceDE w:val="0"/>
              <w:autoSpaceDN w:val="0"/>
              <w:spacing w:line="291" w:lineRule="exact"/>
              <w:ind w:hanging="232"/>
              <w:rPr>
                <w:rFonts w:ascii="Times New Roman" w:hAnsi="Times New Roman"/>
                <w:lang w:bidi="en-US"/>
              </w:rPr>
            </w:pPr>
            <w:r w:rsidRPr="0057719D">
              <w:rPr>
                <w:rFonts w:ascii="Times New Roman" w:hAnsi="Times New Roman"/>
                <w:lang w:bidi="en-US"/>
              </w:rPr>
              <w:t>difficult extrication or</w:t>
            </w:r>
            <w:r w:rsidRPr="0057719D">
              <w:rPr>
                <w:rFonts w:ascii="Times New Roman" w:hAnsi="Times New Roman"/>
                <w:spacing w:val="-13"/>
                <w:lang w:bidi="en-US"/>
              </w:rPr>
              <w:t xml:space="preserve"> </w:t>
            </w:r>
            <w:r w:rsidRPr="0057719D">
              <w:rPr>
                <w:rFonts w:ascii="Times New Roman" w:hAnsi="Times New Roman"/>
                <w:lang w:bidi="en-US"/>
              </w:rPr>
              <w:t>rescue</w:t>
            </w:r>
          </w:p>
          <w:p w:rsidR="002B3813" w:rsidRPr="0057719D" w:rsidRDefault="002B3813" w:rsidP="00915E90">
            <w:pPr>
              <w:widowControl w:val="0"/>
              <w:numPr>
                <w:ilvl w:val="0"/>
                <w:numId w:val="42"/>
              </w:numPr>
              <w:tabs>
                <w:tab w:val="left" w:pos="339"/>
              </w:tabs>
              <w:autoSpaceDE w:val="0"/>
              <w:autoSpaceDN w:val="0"/>
              <w:spacing w:line="293" w:lineRule="exact"/>
              <w:ind w:hanging="232"/>
              <w:rPr>
                <w:rFonts w:ascii="Times New Roman" w:hAnsi="Times New Roman"/>
                <w:lang w:bidi="en-US"/>
              </w:rPr>
            </w:pPr>
            <w:r w:rsidRPr="0057719D">
              <w:rPr>
                <w:rFonts w:ascii="Times New Roman" w:hAnsi="Times New Roman"/>
                <w:lang w:bidi="en-US"/>
              </w:rPr>
              <w:t>disentanglement</w:t>
            </w:r>
          </w:p>
          <w:p w:rsidR="002B3813" w:rsidRPr="0057719D" w:rsidRDefault="002B3813" w:rsidP="00915E90">
            <w:pPr>
              <w:widowControl w:val="0"/>
              <w:numPr>
                <w:ilvl w:val="0"/>
                <w:numId w:val="42"/>
              </w:numPr>
              <w:tabs>
                <w:tab w:val="left" w:pos="339"/>
              </w:tabs>
              <w:autoSpaceDE w:val="0"/>
              <w:autoSpaceDN w:val="0"/>
              <w:spacing w:before="1" w:line="293" w:lineRule="exact"/>
              <w:ind w:hanging="232"/>
              <w:rPr>
                <w:rFonts w:ascii="Times New Roman" w:hAnsi="Times New Roman"/>
                <w:lang w:bidi="en-US"/>
              </w:rPr>
            </w:pPr>
            <w:r w:rsidRPr="0057719D">
              <w:rPr>
                <w:rFonts w:ascii="Times New Roman" w:hAnsi="Times New Roman"/>
                <w:lang w:bidi="en-US"/>
              </w:rPr>
              <w:t>extreme slope or off</w:t>
            </w:r>
            <w:r w:rsidRPr="0057719D">
              <w:rPr>
                <w:rFonts w:ascii="Times New Roman" w:hAnsi="Times New Roman"/>
                <w:spacing w:val="-14"/>
                <w:lang w:bidi="en-US"/>
              </w:rPr>
              <w:t xml:space="preserve"> </w:t>
            </w:r>
            <w:r w:rsidRPr="0057719D">
              <w:rPr>
                <w:rFonts w:ascii="Times New Roman" w:hAnsi="Times New Roman"/>
                <w:lang w:bidi="en-US"/>
              </w:rPr>
              <w:t>trail</w:t>
            </w:r>
          </w:p>
          <w:p w:rsidR="002B3813" w:rsidRPr="0057719D" w:rsidRDefault="002B3813" w:rsidP="00915E90">
            <w:pPr>
              <w:widowControl w:val="0"/>
              <w:numPr>
                <w:ilvl w:val="0"/>
                <w:numId w:val="42"/>
              </w:numPr>
              <w:tabs>
                <w:tab w:val="left" w:pos="339"/>
              </w:tabs>
              <w:autoSpaceDE w:val="0"/>
              <w:autoSpaceDN w:val="0"/>
              <w:spacing w:line="292" w:lineRule="exact"/>
              <w:ind w:hanging="232"/>
              <w:rPr>
                <w:rFonts w:ascii="Times New Roman" w:hAnsi="Times New Roman"/>
                <w:lang w:bidi="en-US"/>
              </w:rPr>
            </w:pPr>
            <w:r w:rsidRPr="0057719D">
              <w:rPr>
                <w:rFonts w:ascii="Times New Roman" w:hAnsi="Times New Roman"/>
                <w:lang w:bidi="en-US"/>
              </w:rPr>
              <w:t>rescuer/bystanders in</w:t>
            </w:r>
            <w:r w:rsidRPr="0057719D">
              <w:rPr>
                <w:rFonts w:ascii="Times New Roman" w:hAnsi="Times New Roman"/>
                <w:spacing w:val="-10"/>
                <w:lang w:bidi="en-US"/>
              </w:rPr>
              <w:t xml:space="preserve"> </w:t>
            </w:r>
            <w:r w:rsidRPr="0057719D">
              <w:rPr>
                <w:rFonts w:ascii="Times New Roman" w:hAnsi="Times New Roman"/>
                <w:lang w:bidi="en-US"/>
              </w:rPr>
              <w:t>danger</w:t>
            </w:r>
          </w:p>
        </w:tc>
      </w:tr>
      <w:tr w:rsidR="002B3813" w:rsidRPr="0057719D" w:rsidTr="004F0B76">
        <w:trPr>
          <w:trHeight w:val="571"/>
        </w:trPr>
        <w:tc>
          <w:tcPr>
            <w:tcW w:w="9578" w:type="dxa"/>
          </w:tcPr>
          <w:p w:rsidR="002B3813" w:rsidRPr="0057719D" w:rsidRDefault="002B3813" w:rsidP="002B3813">
            <w:pPr>
              <w:widowControl w:val="0"/>
              <w:autoSpaceDE w:val="0"/>
              <w:autoSpaceDN w:val="0"/>
              <w:spacing w:line="262" w:lineRule="exact"/>
              <w:ind w:left="107"/>
              <w:rPr>
                <w:rFonts w:ascii="Times New Roman" w:hAnsi="Times New Roman"/>
                <w:lang w:bidi="en-US"/>
              </w:rPr>
            </w:pPr>
            <w:r w:rsidRPr="0057719D">
              <w:rPr>
                <w:rFonts w:ascii="Times New Roman" w:hAnsi="Times New Roman"/>
                <w:u w:val="single"/>
                <w:lang w:bidi="en-US"/>
              </w:rPr>
              <w:t>2 points</w:t>
            </w:r>
          </w:p>
          <w:p w:rsidR="002B3813" w:rsidRPr="0057719D" w:rsidRDefault="002B3813" w:rsidP="00915E90">
            <w:pPr>
              <w:widowControl w:val="0"/>
              <w:numPr>
                <w:ilvl w:val="0"/>
                <w:numId w:val="41"/>
              </w:numPr>
              <w:tabs>
                <w:tab w:val="left" w:pos="339"/>
              </w:tabs>
              <w:autoSpaceDE w:val="0"/>
              <w:autoSpaceDN w:val="0"/>
              <w:spacing w:line="289" w:lineRule="exact"/>
              <w:ind w:hanging="232"/>
              <w:rPr>
                <w:rFonts w:ascii="Times New Roman" w:hAnsi="Times New Roman"/>
                <w:lang w:bidi="en-US"/>
              </w:rPr>
            </w:pPr>
            <w:r w:rsidRPr="0057719D">
              <w:rPr>
                <w:rFonts w:ascii="Times New Roman" w:hAnsi="Times New Roman"/>
                <w:lang w:bidi="en-US"/>
              </w:rPr>
              <w:t>combination of any of the</w:t>
            </w:r>
            <w:r w:rsidRPr="0057719D">
              <w:rPr>
                <w:rFonts w:ascii="Times New Roman" w:hAnsi="Times New Roman"/>
                <w:spacing w:val="-18"/>
                <w:lang w:bidi="en-US"/>
              </w:rPr>
              <w:t xml:space="preserve"> </w:t>
            </w:r>
            <w:r w:rsidRPr="0057719D">
              <w:rPr>
                <w:rFonts w:ascii="Times New Roman" w:hAnsi="Times New Roman"/>
                <w:lang w:bidi="en-US"/>
              </w:rPr>
              <w:t>above</w:t>
            </w:r>
          </w:p>
        </w:tc>
      </w:tr>
    </w:tbl>
    <w:p w:rsidR="002B3813" w:rsidRPr="0057719D" w:rsidRDefault="002B3813" w:rsidP="002B3813">
      <w:pPr>
        <w:widowControl w:val="0"/>
        <w:autoSpaceDE w:val="0"/>
        <w:autoSpaceDN w:val="0"/>
        <w:rPr>
          <w:rFonts w:ascii="Times New Roman" w:hAnsi="Times New Roman"/>
          <w:b/>
          <w:lang w:bidi="en-US"/>
        </w:rPr>
      </w:pPr>
    </w:p>
    <w:p w:rsidR="00D120CA" w:rsidRDefault="00D120CA" w:rsidP="002B3813">
      <w:pPr>
        <w:widowControl w:val="0"/>
        <w:autoSpaceDE w:val="0"/>
        <w:autoSpaceDN w:val="0"/>
        <w:spacing w:before="177" w:after="6"/>
        <w:ind w:left="508"/>
        <w:rPr>
          <w:rFonts w:ascii="Times New Roman" w:hAnsi="Times New Roman"/>
          <w:b/>
          <w:lang w:bidi="en-US"/>
        </w:rPr>
      </w:pPr>
    </w:p>
    <w:p w:rsidR="002B3813" w:rsidRPr="0057719D" w:rsidRDefault="002B3813" w:rsidP="002B3813">
      <w:pPr>
        <w:widowControl w:val="0"/>
        <w:autoSpaceDE w:val="0"/>
        <w:autoSpaceDN w:val="0"/>
        <w:spacing w:before="177" w:after="6"/>
        <w:ind w:left="508"/>
        <w:rPr>
          <w:rFonts w:ascii="Times New Roman" w:hAnsi="Times New Roman"/>
          <w:b/>
          <w:lang w:bidi="en-US"/>
        </w:rPr>
      </w:pPr>
      <w:r w:rsidRPr="0057719D">
        <w:rPr>
          <w:rFonts w:ascii="Times New Roman" w:hAnsi="Times New Roman"/>
          <w:b/>
          <w:lang w:bidi="en-US"/>
        </w:rPr>
        <w:t>Personnel</w:t>
      </w: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8"/>
      </w:tblGrid>
      <w:tr w:rsidR="002B3813" w:rsidRPr="0057719D" w:rsidTr="004F0B76">
        <w:trPr>
          <w:trHeight w:val="863"/>
        </w:trPr>
        <w:tc>
          <w:tcPr>
            <w:tcW w:w="9578" w:type="dxa"/>
          </w:tcPr>
          <w:p w:rsidR="002B3813" w:rsidRPr="0057719D" w:rsidRDefault="002B3813" w:rsidP="002B3813">
            <w:pPr>
              <w:widowControl w:val="0"/>
              <w:autoSpaceDE w:val="0"/>
              <w:autoSpaceDN w:val="0"/>
              <w:spacing w:line="262" w:lineRule="exact"/>
              <w:ind w:left="107"/>
              <w:rPr>
                <w:rFonts w:ascii="Times New Roman" w:hAnsi="Times New Roman"/>
                <w:lang w:bidi="en-US"/>
              </w:rPr>
            </w:pPr>
            <w:r w:rsidRPr="0057719D">
              <w:rPr>
                <w:rFonts w:ascii="Times New Roman" w:hAnsi="Times New Roman"/>
                <w:u w:val="single"/>
                <w:lang w:bidi="en-US"/>
              </w:rPr>
              <w:t>0 points</w:t>
            </w:r>
          </w:p>
          <w:p w:rsidR="002B3813" w:rsidRPr="0057719D" w:rsidRDefault="002B3813" w:rsidP="00915E90">
            <w:pPr>
              <w:widowControl w:val="0"/>
              <w:numPr>
                <w:ilvl w:val="0"/>
                <w:numId w:val="40"/>
              </w:numPr>
              <w:tabs>
                <w:tab w:val="left" w:pos="339"/>
              </w:tabs>
              <w:autoSpaceDE w:val="0"/>
              <w:autoSpaceDN w:val="0"/>
              <w:spacing w:line="292" w:lineRule="exact"/>
              <w:ind w:hanging="232"/>
              <w:rPr>
                <w:rFonts w:ascii="Times New Roman" w:hAnsi="Times New Roman"/>
                <w:lang w:bidi="en-US"/>
              </w:rPr>
            </w:pPr>
            <w:r w:rsidRPr="0057719D">
              <w:rPr>
                <w:rFonts w:ascii="Times New Roman" w:hAnsi="Times New Roman"/>
                <w:lang w:bidi="en-US"/>
              </w:rPr>
              <w:t>single</w:t>
            </w:r>
            <w:r w:rsidRPr="0057719D">
              <w:rPr>
                <w:rFonts w:ascii="Times New Roman" w:hAnsi="Times New Roman"/>
                <w:spacing w:val="-11"/>
                <w:lang w:bidi="en-US"/>
              </w:rPr>
              <w:t xml:space="preserve"> </w:t>
            </w:r>
            <w:r w:rsidRPr="0057719D">
              <w:rPr>
                <w:rFonts w:ascii="Times New Roman" w:hAnsi="Times New Roman"/>
                <w:lang w:bidi="en-US"/>
              </w:rPr>
              <w:t>patient</w:t>
            </w:r>
          </w:p>
          <w:p w:rsidR="002B3813" w:rsidRPr="0057719D" w:rsidRDefault="002B3813" w:rsidP="00915E90">
            <w:pPr>
              <w:widowControl w:val="0"/>
              <w:numPr>
                <w:ilvl w:val="0"/>
                <w:numId w:val="40"/>
              </w:numPr>
              <w:tabs>
                <w:tab w:val="left" w:pos="339"/>
              </w:tabs>
              <w:autoSpaceDE w:val="0"/>
              <w:autoSpaceDN w:val="0"/>
              <w:spacing w:line="290" w:lineRule="exact"/>
              <w:ind w:hanging="232"/>
              <w:rPr>
                <w:rFonts w:ascii="Times New Roman" w:hAnsi="Times New Roman"/>
                <w:lang w:bidi="en-US"/>
              </w:rPr>
            </w:pPr>
            <w:r w:rsidRPr="0057719D">
              <w:rPr>
                <w:rFonts w:ascii="Times New Roman" w:hAnsi="Times New Roman"/>
                <w:lang w:bidi="en-US"/>
              </w:rPr>
              <w:t>trained</w:t>
            </w:r>
            <w:r w:rsidRPr="0057719D">
              <w:rPr>
                <w:rFonts w:ascii="Times New Roman" w:hAnsi="Times New Roman"/>
                <w:spacing w:val="-7"/>
                <w:lang w:bidi="en-US"/>
              </w:rPr>
              <w:t xml:space="preserve"> </w:t>
            </w:r>
            <w:r w:rsidRPr="0057719D">
              <w:rPr>
                <w:rFonts w:ascii="Times New Roman" w:hAnsi="Times New Roman"/>
                <w:lang w:bidi="en-US"/>
              </w:rPr>
              <w:t>help</w:t>
            </w:r>
          </w:p>
        </w:tc>
      </w:tr>
      <w:tr w:rsidR="002B3813" w:rsidRPr="0057719D" w:rsidTr="004F0B76">
        <w:trPr>
          <w:trHeight w:val="1749"/>
        </w:trPr>
        <w:tc>
          <w:tcPr>
            <w:tcW w:w="9578" w:type="dxa"/>
          </w:tcPr>
          <w:p w:rsidR="002B3813" w:rsidRPr="0057719D" w:rsidRDefault="002B3813" w:rsidP="002B3813">
            <w:pPr>
              <w:widowControl w:val="0"/>
              <w:autoSpaceDE w:val="0"/>
              <w:autoSpaceDN w:val="0"/>
              <w:spacing w:line="263" w:lineRule="exact"/>
              <w:ind w:left="107"/>
              <w:rPr>
                <w:rFonts w:ascii="Times New Roman" w:hAnsi="Times New Roman"/>
                <w:lang w:bidi="en-US"/>
              </w:rPr>
            </w:pPr>
            <w:r w:rsidRPr="0057719D">
              <w:rPr>
                <w:rFonts w:ascii="Times New Roman" w:hAnsi="Times New Roman"/>
                <w:u w:val="single"/>
                <w:lang w:bidi="en-US"/>
              </w:rPr>
              <w:t>1 point</w:t>
            </w:r>
          </w:p>
          <w:p w:rsidR="002B3813" w:rsidRPr="0057719D" w:rsidRDefault="002B3813" w:rsidP="00915E90">
            <w:pPr>
              <w:widowControl w:val="0"/>
              <w:numPr>
                <w:ilvl w:val="0"/>
                <w:numId w:val="39"/>
              </w:numPr>
              <w:tabs>
                <w:tab w:val="left" w:pos="339"/>
              </w:tabs>
              <w:autoSpaceDE w:val="0"/>
              <w:autoSpaceDN w:val="0"/>
              <w:spacing w:line="291" w:lineRule="exact"/>
              <w:ind w:hanging="232"/>
              <w:rPr>
                <w:rFonts w:ascii="Times New Roman" w:hAnsi="Times New Roman"/>
                <w:lang w:bidi="en-US"/>
              </w:rPr>
            </w:pPr>
            <w:r w:rsidRPr="0057719D">
              <w:rPr>
                <w:rFonts w:ascii="Times New Roman" w:hAnsi="Times New Roman"/>
                <w:lang w:bidi="en-US"/>
              </w:rPr>
              <w:t>more than one</w:t>
            </w:r>
            <w:r w:rsidRPr="0057719D">
              <w:rPr>
                <w:rFonts w:ascii="Times New Roman" w:hAnsi="Times New Roman"/>
                <w:spacing w:val="-14"/>
                <w:lang w:bidi="en-US"/>
              </w:rPr>
              <w:t xml:space="preserve"> </w:t>
            </w:r>
            <w:r w:rsidRPr="0057719D">
              <w:rPr>
                <w:rFonts w:ascii="Times New Roman" w:hAnsi="Times New Roman"/>
                <w:lang w:bidi="en-US"/>
              </w:rPr>
              <w:t>patient</w:t>
            </w:r>
          </w:p>
          <w:p w:rsidR="002B3813" w:rsidRPr="0057719D" w:rsidRDefault="002B3813" w:rsidP="00915E90">
            <w:pPr>
              <w:widowControl w:val="0"/>
              <w:numPr>
                <w:ilvl w:val="0"/>
                <w:numId w:val="39"/>
              </w:numPr>
              <w:tabs>
                <w:tab w:val="left" w:pos="339"/>
              </w:tabs>
              <w:autoSpaceDE w:val="0"/>
              <w:autoSpaceDN w:val="0"/>
              <w:spacing w:line="293" w:lineRule="exact"/>
              <w:ind w:hanging="232"/>
              <w:rPr>
                <w:rFonts w:ascii="Times New Roman" w:hAnsi="Times New Roman"/>
                <w:lang w:bidi="en-US"/>
              </w:rPr>
            </w:pPr>
            <w:r w:rsidRPr="0057719D">
              <w:rPr>
                <w:rFonts w:ascii="Times New Roman" w:hAnsi="Times New Roman"/>
                <w:lang w:bidi="en-US"/>
              </w:rPr>
              <w:t>untrained</w:t>
            </w:r>
            <w:r w:rsidRPr="0057719D">
              <w:rPr>
                <w:rFonts w:ascii="Times New Roman" w:hAnsi="Times New Roman"/>
                <w:spacing w:val="-9"/>
                <w:lang w:bidi="en-US"/>
              </w:rPr>
              <w:t xml:space="preserve"> </w:t>
            </w:r>
            <w:r w:rsidRPr="0057719D">
              <w:rPr>
                <w:rFonts w:ascii="Times New Roman" w:hAnsi="Times New Roman"/>
                <w:lang w:bidi="en-US"/>
              </w:rPr>
              <w:t>assistants</w:t>
            </w:r>
          </w:p>
          <w:p w:rsidR="002B3813" w:rsidRPr="0057719D" w:rsidRDefault="002B3813" w:rsidP="00915E90">
            <w:pPr>
              <w:widowControl w:val="0"/>
              <w:numPr>
                <w:ilvl w:val="0"/>
                <w:numId w:val="39"/>
              </w:numPr>
              <w:tabs>
                <w:tab w:val="left" w:pos="339"/>
              </w:tabs>
              <w:autoSpaceDE w:val="0"/>
              <w:autoSpaceDN w:val="0"/>
              <w:spacing w:line="293" w:lineRule="exact"/>
              <w:ind w:hanging="232"/>
              <w:rPr>
                <w:rFonts w:ascii="Times New Roman" w:hAnsi="Times New Roman"/>
                <w:lang w:bidi="en-US"/>
              </w:rPr>
            </w:pPr>
            <w:r w:rsidRPr="0057719D">
              <w:rPr>
                <w:rFonts w:ascii="Times New Roman" w:hAnsi="Times New Roman"/>
                <w:lang w:bidi="en-US"/>
              </w:rPr>
              <w:t>obnoxious or hysterical</w:t>
            </w:r>
            <w:r w:rsidRPr="0057719D">
              <w:rPr>
                <w:rFonts w:ascii="Times New Roman" w:hAnsi="Times New Roman"/>
                <w:spacing w:val="-11"/>
                <w:lang w:bidi="en-US"/>
              </w:rPr>
              <w:t xml:space="preserve"> </w:t>
            </w:r>
            <w:r w:rsidRPr="0057719D">
              <w:rPr>
                <w:rFonts w:ascii="Times New Roman" w:hAnsi="Times New Roman"/>
                <w:lang w:bidi="en-US"/>
              </w:rPr>
              <w:t>patient/bystander</w:t>
            </w:r>
          </w:p>
          <w:p w:rsidR="002B3813" w:rsidRPr="0057719D" w:rsidRDefault="002B3813" w:rsidP="00915E90">
            <w:pPr>
              <w:widowControl w:val="0"/>
              <w:numPr>
                <w:ilvl w:val="0"/>
                <w:numId w:val="39"/>
              </w:numPr>
              <w:tabs>
                <w:tab w:val="left" w:pos="339"/>
              </w:tabs>
              <w:autoSpaceDE w:val="0"/>
              <w:autoSpaceDN w:val="0"/>
              <w:spacing w:before="1" w:line="293" w:lineRule="exact"/>
              <w:ind w:hanging="232"/>
              <w:rPr>
                <w:rFonts w:ascii="Times New Roman" w:hAnsi="Times New Roman"/>
                <w:lang w:bidi="en-US"/>
              </w:rPr>
            </w:pPr>
            <w:r w:rsidRPr="0057719D">
              <w:rPr>
                <w:rFonts w:ascii="Times New Roman" w:hAnsi="Times New Roman"/>
                <w:lang w:bidi="en-US"/>
              </w:rPr>
              <w:t>disoriented patient (non-medical</w:t>
            </w:r>
            <w:r w:rsidRPr="0057719D">
              <w:rPr>
                <w:rFonts w:ascii="Times New Roman" w:hAnsi="Times New Roman"/>
                <w:spacing w:val="-10"/>
                <w:lang w:bidi="en-US"/>
              </w:rPr>
              <w:t xml:space="preserve"> </w:t>
            </w:r>
            <w:r w:rsidRPr="0057719D">
              <w:rPr>
                <w:rFonts w:ascii="Times New Roman" w:hAnsi="Times New Roman"/>
                <w:lang w:bidi="en-US"/>
              </w:rPr>
              <w:t>issue)</w:t>
            </w:r>
          </w:p>
          <w:p w:rsidR="002B3813" w:rsidRPr="0057719D" w:rsidRDefault="002B3813" w:rsidP="00915E90">
            <w:pPr>
              <w:widowControl w:val="0"/>
              <w:numPr>
                <w:ilvl w:val="0"/>
                <w:numId w:val="39"/>
              </w:numPr>
              <w:tabs>
                <w:tab w:val="left" w:pos="339"/>
              </w:tabs>
              <w:autoSpaceDE w:val="0"/>
              <w:autoSpaceDN w:val="0"/>
              <w:spacing w:line="293" w:lineRule="exact"/>
              <w:ind w:hanging="232"/>
              <w:rPr>
                <w:rFonts w:ascii="Times New Roman" w:hAnsi="Times New Roman"/>
                <w:lang w:bidi="en-US"/>
              </w:rPr>
            </w:pPr>
            <w:r w:rsidRPr="0057719D">
              <w:rPr>
                <w:rFonts w:ascii="Times New Roman" w:hAnsi="Times New Roman"/>
                <w:lang w:bidi="en-US"/>
              </w:rPr>
              <w:t>language/communication</w:t>
            </w:r>
            <w:r w:rsidRPr="0057719D">
              <w:rPr>
                <w:rFonts w:ascii="Times New Roman" w:hAnsi="Times New Roman"/>
                <w:spacing w:val="-7"/>
                <w:lang w:bidi="en-US"/>
              </w:rPr>
              <w:t xml:space="preserve"> </w:t>
            </w:r>
            <w:r w:rsidRPr="0057719D">
              <w:rPr>
                <w:rFonts w:ascii="Times New Roman" w:hAnsi="Times New Roman"/>
                <w:lang w:bidi="en-US"/>
              </w:rPr>
              <w:t>barrier</w:t>
            </w:r>
          </w:p>
        </w:tc>
      </w:tr>
      <w:tr w:rsidR="002B3813" w:rsidRPr="0057719D" w:rsidTr="004F0B76">
        <w:trPr>
          <w:trHeight w:val="573"/>
        </w:trPr>
        <w:tc>
          <w:tcPr>
            <w:tcW w:w="9578" w:type="dxa"/>
          </w:tcPr>
          <w:p w:rsidR="002B3813" w:rsidRPr="0057719D" w:rsidRDefault="002B3813" w:rsidP="002B3813">
            <w:pPr>
              <w:widowControl w:val="0"/>
              <w:autoSpaceDE w:val="0"/>
              <w:autoSpaceDN w:val="0"/>
              <w:spacing w:line="260" w:lineRule="exact"/>
              <w:ind w:left="107"/>
              <w:rPr>
                <w:rFonts w:ascii="Times New Roman" w:hAnsi="Times New Roman"/>
                <w:lang w:bidi="en-US"/>
              </w:rPr>
            </w:pPr>
            <w:r w:rsidRPr="0057719D">
              <w:rPr>
                <w:rFonts w:ascii="Times New Roman" w:hAnsi="Times New Roman"/>
                <w:u w:val="single"/>
                <w:lang w:bidi="en-US"/>
              </w:rPr>
              <w:t>2 points</w:t>
            </w:r>
          </w:p>
          <w:p w:rsidR="002B3813" w:rsidRPr="0057719D" w:rsidRDefault="002B3813" w:rsidP="00915E90">
            <w:pPr>
              <w:widowControl w:val="0"/>
              <w:numPr>
                <w:ilvl w:val="0"/>
                <w:numId w:val="38"/>
              </w:numPr>
              <w:tabs>
                <w:tab w:val="left" w:pos="339"/>
              </w:tabs>
              <w:autoSpaceDE w:val="0"/>
              <w:autoSpaceDN w:val="0"/>
              <w:spacing w:line="291" w:lineRule="exact"/>
              <w:ind w:hanging="232"/>
              <w:rPr>
                <w:rFonts w:ascii="Times New Roman" w:hAnsi="Times New Roman"/>
                <w:lang w:bidi="en-US"/>
              </w:rPr>
            </w:pPr>
            <w:r w:rsidRPr="0057719D">
              <w:rPr>
                <w:rFonts w:ascii="Times New Roman" w:hAnsi="Times New Roman"/>
                <w:lang w:bidi="en-US"/>
              </w:rPr>
              <w:t>physical danger to</w:t>
            </w:r>
            <w:r w:rsidRPr="0057719D">
              <w:rPr>
                <w:rFonts w:ascii="Times New Roman" w:hAnsi="Times New Roman"/>
                <w:spacing w:val="-13"/>
                <w:lang w:bidi="en-US"/>
              </w:rPr>
              <w:t xml:space="preserve"> </w:t>
            </w:r>
            <w:r w:rsidRPr="0057719D">
              <w:rPr>
                <w:rFonts w:ascii="Times New Roman" w:hAnsi="Times New Roman"/>
                <w:lang w:bidi="en-US"/>
              </w:rPr>
              <w:t>self/others</w:t>
            </w:r>
          </w:p>
        </w:tc>
      </w:tr>
    </w:tbl>
    <w:p w:rsidR="002B3813" w:rsidRPr="002B3813" w:rsidRDefault="002B3813" w:rsidP="002B3813">
      <w:pPr>
        <w:widowControl w:val="0"/>
        <w:autoSpaceDE w:val="0"/>
        <w:autoSpaceDN w:val="0"/>
        <w:spacing w:line="291" w:lineRule="exact"/>
        <w:rPr>
          <w:rFonts w:ascii="Times New Roman" w:hAnsi="Times New Roman"/>
          <w:sz w:val="24"/>
          <w:szCs w:val="22"/>
          <w:lang w:bidi="en-US"/>
        </w:rPr>
        <w:sectPr w:rsidR="002B3813" w:rsidRPr="002B3813">
          <w:pgSz w:w="12240" w:h="15840"/>
          <w:pgMar w:top="700" w:right="600" w:bottom="1180" w:left="440" w:header="0" w:footer="986" w:gutter="0"/>
          <w:cols w:space="720"/>
        </w:sectPr>
      </w:pPr>
    </w:p>
    <w:p w:rsidR="002B3813" w:rsidRPr="002B3813" w:rsidRDefault="002B3813" w:rsidP="002B3813">
      <w:pPr>
        <w:widowControl w:val="0"/>
        <w:autoSpaceDE w:val="0"/>
        <w:autoSpaceDN w:val="0"/>
        <w:spacing w:before="8"/>
        <w:rPr>
          <w:rFonts w:ascii="Times New Roman" w:hAnsi="Times New Roman"/>
          <w:b/>
          <w:sz w:val="23"/>
          <w:szCs w:val="24"/>
          <w:lang w:bidi="en-US"/>
        </w:rPr>
      </w:pPr>
    </w:p>
    <w:p w:rsidR="002B3813" w:rsidRPr="002B3813" w:rsidRDefault="002B3813" w:rsidP="002B3813">
      <w:pPr>
        <w:widowControl w:val="0"/>
        <w:autoSpaceDE w:val="0"/>
        <w:autoSpaceDN w:val="0"/>
        <w:spacing w:line="275" w:lineRule="exact"/>
        <w:ind w:left="448" w:right="292"/>
        <w:jc w:val="center"/>
        <w:rPr>
          <w:rFonts w:ascii="Times New Roman" w:hAnsi="Times New Roman"/>
          <w:b/>
          <w:sz w:val="24"/>
          <w:szCs w:val="22"/>
          <w:lang w:bidi="en-US"/>
        </w:rPr>
      </w:pPr>
      <w:r w:rsidRPr="002B3813">
        <w:rPr>
          <w:rFonts w:ascii="Times New Roman" w:hAnsi="Times New Roman"/>
          <w:b/>
          <w:sz w:val="24"/>
          <w:szCs w:val="22"/>
          <w:lang w:bidi="en-US"/>
        </w:rPr>
        <w:t>NATIONAL SKI PATROL – WORKSHEET FOR OEC–MSPSCENARIO</w:t>
      </w:r>
    </w:p>
    <w:p w:rsidR="002B3813" w:rsidRPr="002B3813" w:rsidRDefault="002B3813" w:rsidP="002B3813">
      <w:pPr>
        <w:widowControl w:val="0"/>
        <w:autoSpaceDE w:val="0"/>
        <w:autoSpaceDN w:val="0"/>
        <w:spacing w:line="252" w:lineRule="exact"/>
        <w:ind w:left="447" w:right="292"/>
        <w:jc w:val="center"/>
        <w:rPr>
          <w:rFonts w:hAnsi="Times New Roman"/>
          <w:b/>
          <w:sz w:val="22"/>
          <w:szCs w:val="22"/>
          <w:lang w:bidi="en-US"/>
        </w:rPr>
      </w:pPr>
      <w:r w:rsidRPr="002B3813">
        <w:rPr>
          <w:rFonts w:hAnsi="Times New Roman"/>
          <w:b/>
          <w:sz w:val="22"/>
          <w:szCs w:val="22"/>
          <w:lang w:bidi="en-US"/>
        </w:rPr>
        <w:t>OUTDOOR EMERGENCY CARE</w:t>
      </w:r>
    </w:p>
    <w:p w:rsidR="002B3813" w:rsidRPr="002B3813" w:rsidRDefault="002B3813" w:rsidP="002B3813">
      <w:pPr>
        <w:widowControl w:val="0"/>
        <w:autoSpaceDE w:val="0"/>
        <w:autoSpaceDN w:val="0"/>
        <w:spacing w:line="251" w:lineRule="exact"/>
        <w:ind w:left="449" w:right="292"/>
        <w:jc w:val="center"/>
        <w:rPr>
          <w:rFonts w:hAnsi="Times New Roman"/>
          <w:b/>
          <w:sz w:val="22"/>
          <w:szCs w:val="22"/>
          <w:lang w:bidi="en-US"/>
        </w:rPr>
      </w:pPr>
      <w:r w:rsidRPr="002B3813">
        <w:rPr>
          <w:rFonts w:hAnsi="Times New Roman"/>
          <w:b/>
          <w:sz w:val="22"/>
          <w:szCs w:val="22"/>
          <w:lang w:bidi="en-US"/>
        </w:rPr>
        <w:t>Scenario # (Difficulty 5 and above)</w:t>
      </w:r>
    </w:p>
    <w:p w:rsidR="002B3813" w:rsidRPr="002B3813" w:rsidRDefault="002B3813" w:rsidP="002B3813">
      <w:pPr>
        <w:widowControl w:val="0"/>
        <w:autoSpaceDE w:val="0"/>
        <w:autoSpaceDN w:val="0"/>
        <w:spacing w:after="14" w:line="251" w:lineRule="exact"/>
        <w:ind w:left="6201" w:right="292"/>
        <w:jc w:val="center"/>
        <w:rPr>
          <w:rFonts w:hAnsi="Times New Roman"/>
          <w:b/>
          <w:sz w:val="22"/>
          <w:szCs w:val="22"/>
          <w:lang w:bidi="en-US"/>
        </w:rPr>
      </w:pPr>
      <w:r w:rsidRPr="002B3813">
        <w:rPr>
          <w:rFonts w:hAnsi="Times New Roman"/>
          <w:b/>
          <w:sz w:val="22"/>
          <w:szCs w:val="22"/>
          <w:lang w:bidi="en-US"/>
        </w:rPr>
        <w:t>Degree of Difficulty =</w:t>
      </w:r>
    </w:p>
    <w:tbl>
      <w:tblPr>
        <w:tblW w:w="0" w:type="auto"/>
        <w:tblInd w:w="1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194"/>
        <w:gridCol w:w="3192"/>
        <w:gridCol w:w="3191"/>
      </w:tblGrid>
      <w:tr w:rsidR="002B3813" w:rsidRPr="002B3813" w:rsidTr="004F0B76">
        <w:trPr>
          <w:trHeight w:val="328"/>
        </w:trPr>
        <w:tc>
          <w:tcPr>
            <w:tcW w:w="3194" w:type="dxa"/>
            <w:tcBorders>
              <w:bottom w:val="single" w:sz="6" w:space="0" w:color="000000"/>
              <w:right w:val="single" w:sz="6" w:space="0" w:color="000000"/>
            </w:tcBorders>
          </w:tcPr>
          <w:p w:rsidR="002B3813" w:rsidRPr="002B3813" w:rsidRDefault="002B3813" w:rsidP="002B3813">
            <w:pPr>
              <w:widowControl w:val="0"/>
              <w:autoSpaceDE w:val="0"/>
              <w:autoSpaceDN w:val="0"/>
              <w:spacing w:before="79" w:line="229" w:lineRule="exact"/>
              <w:ind w:left="1172" w:right="1145"/>
              <w:jc w:val="center"/>
              <w:rPr>
                <w:rFonts w:hAnsi="Times New Roman"/>
                <w:b/>
                <w:sz w:val="22"/>
                <w:szCs w:val="22"/>
                <w:lang w:bidi="en-US"/>
              </w:rPr>
            </w:pPr>
            <w:r w:rsidRPr="002B3813">
              <w:rPr>
                <w:rFonts w:hAnsi="Times New Roman"/>
                <w:b/>
                <w:sz w:val="22"/>
                <w:szCs w:val="22"/>
                <w:lang w:bidi="en-US"/>
              </w:rPr>
              <w:t>INJURY</w:t>
            </w:r>
          </w:p>
        </w:tc>
        <w:tc>
          <w:tcPr>
            <w:tcW w:w="3192" w:type="dxa"/>
            <w:tcBorders>
              <w:left w:val="single" w:sz="6" w:space="0" w:color="000000"/>
              <w:bottom w:val="single" w:sz="6" w:space="0" w:color="000000"/>
              <w:right w:val="single" w:sz="6" w:space="0" w:color="000000"/>
            </w:tcBorders>
          </w:tcPr>
          <w:p w:rsidR="002B3813" w:rsidRPr="002B3813" w:rsidRDefault="002B3813" w:rsidP="002B3813">
            <w:pPr>
              <w:widowControl w:val="0"/>
              <w:autoSpaceDE w:val="0"/>
              <w:autoSpaceDN w:val="0"/>
              <w:spacing w:before="79" w:line="229" w:lineRule="exact"/>
              <w:ind w:left="795"/>
              <w:rPr>
                <w:rFonts w:hAnsi="Times New Roman"/>
                <w:b/>
                <w:sz w:val="22"/>
                <w:szCs w:val="22"/>
                <w:lang w:bidi="en-US"/>
              </w:rPr>
            </w:pPr>
            <w:r w:rsidRPr="002B3813">
              <w:rPr>
                <w:rFonts w:hAnsi="Times New Roman"/>
                <w:b/>
                <w:sz w:val="22"/>
                <w:szCs w:val="22"/>
                <w:lang w:bidi="en-US"/>
              </w:rPr>
              <w:t>ENVIRONMENT</w:t>
            </w:r>
          </w:p>
        </w:tc>
        <w:tc>
          <w:tcPr>
            <w:tcW w:w="3191" w:type="dxa"/>
            <w:tcBorders>
              <w:left w:val="single" w:sz="6" w:space="0" w:color="000000"/>
              <w:bottom w:val="single" w:sz="6" w:space="0" w:color="000000"/>
            </w:tcBorders>
          </w:tcPr>
          <w:p w:rsidR="002B3813" w:rsidRPr="002B3813" w:rsidRDefault="002B3813" w:rsidP="002B3813">
            <w:pPr>
              <w:widowControl w:val="0"/>
              <w:autoSpaceDE w:val="0"/>
              <w:autoSpaceDN w:val="0"/>
              <w:spacing w:before="79" w:line="229" w:lineRule="exact"/>
              <w:ind w:left="926"/>
              <w:rPr>
                <w:rFonts w:hAnsi="Times New Roman"/>
                <w:b/>
                <w:sz w:val="22"/>
                <w:szCs w:val="22"/>
                <w:lang w:bidi="en-US"/>
              </w:rPr>
            </w:pPr>
            <w:r w:rsidRPr="002B3813">
              <w:rPr>
                <w:rFonts w:hAnsi="Times New Roman"/>
                <w:b/>
                <w:sz w:val="22"/>
                <w:szCs w:val="22"/>
                <w:lang w:bidi="en-US"/>
              </w:rPr>
              <w:t>PERSONNEL</w:t>
            </w:r>
          </w:p>
        </w:tc>
      </w:tr>
      <w:tr w:rsidR="002B3813" w:rsidRPr="002B3813" w:rsidTr="004F0B76">
        <w:trPr>
          <w:trHeight w:val="1044"/>
        </w:trPr>
        <w:tc>
          <w:tcPr>
            <w:tcW w:w="3194" w:type="dxa"/>
            <w:tcBorders>
              <w:top w:val="single" w:sz="6" w:space="0" w:color="000000"/>
              <w:right w:val="single" w:sz="6" w:space="0" w:color="000000"/>
            </w:tcBorders>
          </w:tcPr>
          <w:p w:rsidR="002B3813" w:rsidRPr="002B3813" w:rsidRDefault="002B3813" w:rsidP="002B3813">
            <w:pPr>
              <w:widowControl w:val="0"/>
              <w:autoSpaceDE w:val="0"/>
              <w:autoSpaceDN w:val="0"/>
              <w:rPr>
                <w:rFonts w:ascii="Times New Roman" w:hAnsi="Times New Roman"/>
                <w:sz w:val="22"/>
                <w:szCs w:val="22"/>
                <w:lang w:bidi="en-US"/>
              </w:rPr>
            </w:pPr>
          </w:p>
        </w:tc>
        <w:tc>
          <w:tcPr>
            <w:tcW w:w="3192" w:type="dxa"/>
            <w:tcBorders>
              <w:top w:val="single" w:sz="6" w:space="0" w:color="000000"/>
              <w:left w:val="single" w:sz="6" w:space="0" w:color="000000"/>
              <w:right w:val="single" w:sz="6" w:space="0" w:color="000000"/>
            </w:tcBorders>
          </w:tcPr>
          <w:p w:rsidR="002B3813" w:rsidRPr="002B3813" w:rsidRDefault="002B3813" w:rsidP="002B3813">
            <w:pPr>
              <w:widowControl w:val="0"/>
              <w:autoSpaceDE w:val="0"/>
              <w:autoSpaceDN w:val="0"/>
              <w:rPr>
                <w:rFonts w:ascii="Times New Roman" w:hAnsi="Times New Roman"/>
                <w:sz w:val="22"/>
                <w:szCs w:val="22"/>
                <w:lang w:bidi="en-US"/>
              </w:rPr>
            </w:pPr>
          </w:p>
        </w:tc>
        <w:tc>
          <w:tcPr>
            <w:tcW w:w="3191" w:type="dxa"/>
            <w:tcBorders>
              <w:top w:val="single" w:sz="6" w:space="0" w:color="000000"/>
              <w:left w:val="single" w:sz="6" w:space="0" w:color="000000"/>
            </w:tcBorders>
          </w:tcPr>
          <w:p w:rsidR="002B3813" w:rsidRPr="002B3813" w:rsidRDefault="002B3813" w:rsidP="002B3813">
            <w:pPr>
              <w:widowControl w:val="0"/>
              <w:autoSpaceDE w:val="0"/>
              <w:autoSpaceDN w:val="0"/>
              <w:rPr>
                <w:rFonts w:ascii="Times New Roman" w:hAnsi="Times New Roman"/>
                <w:sz w:val="22"/>
                <w:szCs w:val="22"/>
                <w:lang w:bidi="en-US"/>
              </w:rPr>
            </w:pPr>
          </w:p>
        </w:tc>
      </w:tr>
    </w:tbl>
    <w:p w:rsidR="002B3813" w:rsidRPr="002B3813" w:rsidRDefault="002B3813" w:rsidP="002B3813">
      <w:pPr>
        <w:widowControl w:val="0"/>
        <w:autoSpaceDE w:val="0"/>
        <w:autoSpaceDN w:val="0"/>
        <w:spacing w:before="3"/>
        <w:rPr>
          <w:rFonts w:hAnsi="Times New Roman"/>
          <w:b/>
          <w:sz w:val="21"/>
          <w:szCs w:val="24"/>
          <w:lang w:bidi="en-US"/>
        </w:rPr>
      </w:pPr>
    </w:p>
    <w:p w:rsidR="002B3813" w:rsidRPr="002B3813" w:rsidRDefault="002B3813" w:rsidP="002B3813">
      <w:pPr>
        <w:widowControl w:val="0"/>
        <w:autoSpaceDE w:val="0"/>
        <w:autoSpaceDN w:val="0"/>
        <w:ind w:left="280"/>
        <w:rPr>
          <w:rFonts w:hAnsi="Times New Roman"/>
          <w:b/>
          <w:sz w:val="22"/>
          <w:szCs w:val="22"/>
          <w:lang w:bidi="en-US"/>
        </w:rPr>
      </w:pPr>
      <w:r w:rsidRPr="002B3813">
        <w:rPr>
          <w:rFonts w:hAnsi="Times New Roman"/>
          <w:b/>
          <w:sz w:val="22"/>
          <w:szCs w:val="22"/>
          <w:lang w:bidi="en-US"/>
        </w:rPr>
        <w:t>GENERAL SCENARIO DESCRIPTION</w:t>
      </w:r>
    </w:p>
    <w:p w:rsidR="002B3813" w:rsidRPr="002B3813" w:rsidRDefault="002B3813" w:rsidP="002B3813">
      <w:pPr>
        <w:widowControl w:val="0"/>
        <w:autoSpaceDE w:val="0"/>
        <w:autoSpaceDN w:val="0"/>
        <w:rPr>
          <w:rFonts w:hAnsi="Times New Roman"/>
          <w:b/>
          <w:sz w:val="24"/>
          <w:szCs w:val="24"/>
          <w:lang w:bidi="en-US"/>
        </w:rPr>
      </w:pPr>
    </w:p>
    <w:p w:rsidR="002B3813" w:rsidRPr="002B3813" w:rsidRDefault="002B3813" w:rsidP="002B3813">
      <w:pPr>
        <w:widowControl w:val="0"/>
        <w:autoSpaceDE w:val="0"/>
        <w:autoSpaceDN w:val="0"/>
        <w:rPr>
          <w:rFonts w:hAnsi="Times New Roman"/>
          <w:b/>
          <w:sz w:val="24"/>
          <w:szCs w:val="24"/>
          <w:lang w:bidi="en-US"/>
        </w:rPr>
      </w:pPr>
    </w:p>
    <w:p w:rsidR="002B3813" w:rsidRPr="002B3813" w:rsidRDefault="002B3813" w:rsidP="002B3813">
      <w:pPr>
        <w:widowControl w:val="0"/>
        <w:autoSpaceDE w:val="0"/>
        <w:autoSpaceDN w:val="0"/>
        <w:rPr>
          <w:rFonts w:hAnsi="Times New Roman"/>
          <w:b/>
          <w:sz w:val="24"/>
          <w:szCs w:val="24"/>
          <w:lang w:bidi="en-US"/>
        </w:rPr>
      </w:pPr>
    </w:p>
    <w:p w:rsidR="002B3813" w:rsidRPr="002B3813" w:rsidRDefault="002B3813" w:rsidP="002B3813">
      <w:pPr>
        <w:widowControl w:val="0"/>
        <w:autoSpaceDE w:val="0"/>
        <w:autoSpaceDN w:val="0"/>
        <w:rPr>
          <w:rFonts w:hAnsi="Times New Roman"/>
          <w:b/>
          <w:sz w:val="24"/>
          <w:szCs w:val="24"/>
          <w:lang w:bidi="en-US"/>
        </w:rPr>
      </w:pPr>
    </w:p>
    <w:p w:rsidR="002B3813" w:rsidRPr="002B3813" w:rsidRDefault="002B3813" w:rsidP="002B3813">
      <w:pPr>
        <w:widowControl w:val="0"/>
        <w:autoSpaceDE w:val="0"/>
        <w:autoSpaceDN w:val="0"/>
        <w:spacing w:before="161"/>
        <w:ind w:left="280"/>
        <w:rPr>
          <w:rFonts w:hAnsi="Times New Roman"/>
          <w:b/>
          <w:sz w:val="22"/>
          <w:szCs w:val="22"/>
          <w:lang w:bidi="en-US"/>
        </w:rPr>
      </w:pPr>
      <w:r w:rsidRPr="002B3813">
        <w:rPr>
          <w:rFonts w:hAnsi="Times New Roman"/>
          <w:b/>
          <w:sz w:val="22"/>
          <w:szCs w:val="22"/>
          <w:lang w:bidi="en-US"/>
        </w:rPr>
        <w:t>INFORMATION GIVEN TO TRAINEE</w:t>
      </w:r>
    </w:p>
    <w:p w:rsidR="002B3813" w:rsidRPr="002B3813" w:rsidRDefault="002B3813" w:rsidP="002B3813">
      <w:pPr>
        <w:widowControl w:val="0"/>
        <w:autoSpaceDE w:val="0"/>
        <w:autoSpaceDN w:val="0"/>
        <w:rPr>
          <w:rFonts w:hAnsi="Times New Roman"/>
          <w:b/>
          <w:sz w:val="24"/>
          <w:szCs w:val="24"/>
          <w:lang w:bidi="en-US"/>
        </w:rPr>
      </w:pPr>
    </w:p>
    <w:p w:rsidR="002B3813" w:rsidRPr="002B3813" w:rsidRDefault="002B3813" w:rsidP="002B3813">
      <w:pPr>
        <w:widowControl w:val="0"/>
        <w:autoSpaceDE w:val="0"/>
        <w:autoSpaceDN w:val="0"/>
        <w:rPr>
          <w:rFonts w:hAnsi="Times New Roman"/>
          <w:b/>
          <w:sz w:val="24"/>
          <w:szCs w:val="24"/>
          <w:lang w:bidi="en-US"/>
        </w:rPr>
      </w:pPr>
    </w:p>
    <w:p w:rsidR="002B3813" w:rsidRPr="002B3813" w:rsidRDefault="002B3813" w:rsidP="002B3813">
      <w:pPr>
        <w:widowControl w:val="0"/>
        <w:autoSpaceDE w:val="0"/>
        <w:autoSpaceDN w:val="0"/>
        <w:rPr>
          <w:rFonts w:hAnsi="Times New Roman"/>
          <w:b/>
          <w:sz w:val="24"/>
          <w:szCs w:val="24"/>
          <w:lang w:bidi="en-US"/>
        </w:rPr>
      </w:pPr>
    </w:p>
    <w:p w:rsidR="002B3813" w:rsidRPr="002B3813" w:rsidRDefault="002B3813" w:rsidP="002B3813">
      <w:pPr>
        <w:widowControl w:val="0"/>
        <w:autoSpaceDE w:val="0"/>
        <w:autoSpaceDN w:val="0"/>
        <w:rPr>
          <w:rFonts w:hAnsi="Times New Roman"/>
          <w:b/>
          <w:sz w:val="24"/>
          <w:szCs w:val="24"/>
          <w:lang w:bidi="en-US"/>
        </w:rPr>
      </w:pPr>
    </w:p>
    <w:p w:rsidR="002B3813" w:rsidRPr="002B3813" w:rsidRDefault="002B3813" w:rsidP="002B3813">
      <w:pPr>
        <w:widowControl w:val="0"/>
        <w:autoSpaceDE w:val="0"/>
        <w:autoSpaceDN w:val="0"/>
        <w:spacing w:before="162"/>
        <w:ind w:left="280"/>
        <w:rPr>
          <w:rFonts w:hAnsi="Times New Roman"/>
          <w:b/>
          <w:sz w:val="22"/>
          <w:szCs w:val="22"/>
          <w:lang w:bidi="en-US"/>
        </w:rPr>
      </w:pPr>
      <w:r w:rsidRPr="002B3813">
        <w:rPr>
          <w:rFonts w:hAnsi="Times New Roman"/>
          <w:b/>
          <w:sz w:val="22"/>
          <w:szCs w:val="22"/>
          <w:lang w:bidi="en-US"/>
        </w:rPr>
        <w:t>PATIENT SUMMARY</w:t>
      </w:r>
    </w:p>
    <w:p w:rsidR="002B3813" w:rsidRPr="002B3813" w:rsidRDefault="002B3813" w:rsidP="002B3813">
      <w:pPr>
        <w:widowControl w:val="0"/>
        <w:autoSpaceDE w:val="0"/>
        <w:autoSpaceDN w:val="0"/>
        <w:rPr>
          <w:rFonts w:hAnsi="Times New Roman"/>
          <w:b/>
          <w:sz w:val="24"/>
          <w:szCs w:val="24"/>
          <w:lang w:bidi="en-US"/>
        </w:rPr>
      </w:pPr>
    </w:p>
    <w:p w:rsidR="002B3813" w:rsidRPr="002B3813" w:rsidRDefault="002B3813" w:rsidP="002B3813">
      <w:pPr>
        <w:widowControl w:val="0"/>
        <w:autoSpaceDE w:val="0"/>
        <w:autoSpaceDN w:val="0"/>
        <w:rPr>
          <w:rFonts w:hAnsi="Times New Roman"/>
          <w:b/>
          <w:sz w:val="24"/>
          <w:szCs w:val="24"/>
          <w:lang w:bidi="en-US"/>
        </w:rPr>
      </w:pPr>
    </w:p>
    <w:p w:rsidR="002B3813" w:rsidRPr="002B3813" w:rsidRDefault="002B3813" w:rsidP="002B3813">
      <w:pPr>
        <w:widowControl w:val="0"/>
        <w:autoSpaceDE w:val="0"/>
        <w:autoSpaceDN w:val="0"/>
        <w:rPr>
          <w:rFonts w:hAnsi="Times New Roman"/>
          <w:b/>
          <w:sz w:val="24"/>
          <w:szCs w:val="24"/>
          <w:lang w:bidi="en-US"/>
        </w:rPr>
      </w:pPr>
    </w:p>
    <w:p w:rsidR="002B3813" w:rsidRPr="002B3813" w:rsidRDefault="002B3813" w:rsidP="002B3813">
      <w:pPr>
        <w:widowControl w:val="0"/>
        <w:autoSpaceDE w:val="0"/>
        <w:autoSpaceDN w:val="0"/>
        <w:rPr>
          <w:rFonts w:hAnsi="Times New Roman"/>
          <w:b/>
          <w:sz w:val="24"/>
          <w:szCs w:val="24"/>
          <w:lang w:bidi="en-US"/>
        </w:rPr>
      </w:pPr>
    </w:p>
    <w:p w:rsidR="002B3813" w:rsidRPr="002B3813" w:rsidRDefault="002B3813" w:rsidP="002B3813">
      <w:pPr>
        <w:widowControl w:val="0"/>
        <w:autoSpaceDE w:val="0"/>
        <w:autoSpaceDN w:val="0"/>
        <w:spacing w:before="10"/>
        <w:rPr>
          <w:rFonts w:hAnsi="Times New Roman"/>
          <w:b/>
          <w:sz w:val="35"/>
          <w:szCs w:val="24"/>
          <w:lang w:bidi="en-US"/>
        </w:rPr>
      </w:pPr>
    </w:p>
    <w:p w:rsidR="002B3813" w:rsidRPr="002B3813" w:rsidRDefault="002B3813" w:rsidP="002B3813">
      <w:pPr>
        <w:widowControl w:val="0"/>
        <w:autoSpaceDE w:val="0"/>
        <w:autoSpaceDN w:val="0"/>
        <w:spacing w:after="11"/>
        <w:ind w:left="280"/>
        <w:rPr>
          <w:rFonts w:hAnsi="Times New Roman"/>
          <w:b/>
          <w:sz w:val="22"/>
          <w:szCs w:val="22"/>
          <w:lang w:bidi="en-US"/>
        </w:rPr>
      </w:pPr>
      <w:r w:rsidRPr="002B3813">
        <w:rPr>
          <w:rFonts w:hAnsi="Times New Roman"/>
          <w:b/>
          <w:sz w:val="22"/>
          <w:szCs w:val="22"/>
          <w:lang w:bidi="en-US"/>
        </w:rPr>
        <w:t>VITAL SIGNS</w:t>
      </w:r>
    </w:p>
    <w:tbl>
      <w:tblPr>
        <w:tblW w:w="0" w:type="auto"/>
        <w:tblInd w:w="1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990"/>
        <w:gridCol w:w="2970"/>
      </w:tblGrid>
      <w:tr w:rsidR="002B3813" w:rsidRPr="002B3813" w:rsidTr="004F0B76">
        <w:trPr>
          <w:trHeight w:val="328"/>
        </w:trPr>
        <w:tc>
          <w:tcPr>
            <w:tcW w:w="2990" w:type="dxa"/>
            <w:tcBorders>
              <w:bottom w:val="single" w:sz="6" w:space="0" w:color="000000"/>
              <w:right w:val="single" w:sz="6" w:space="0" w:color="000000"/>
            </w:tcBorders>
          </w:tcPr>
          <w:p w:rsidR="002B3813" w:rsidRPr="002B3813" w:rsidRDefault="002B3813" w:rsidP="002B3813">
            <w:pPr>
              <w:widowControl w:val="0"/>
              <w:autoSpaceDE w:val="0"/>
              <w:autoSpaceDN w:val="0"/>
              <w:spacing w:before="86" w:line="222" w:lineRule="exact"/>
              <w:ind w:left="717"/>
              <w:rPr>
                <w:rFonts w:hAnsi="Times New Roman"/>
                <w:sz w:val="22"/>
                <w:szCs w:val="22"/>
                <w:lang w:bidi="en-US"/>
              </w:rPr>
            </w:pPr>
            <w:r w:rsidRPr="002B3813">
              <w:rPr>
                <w:rFonts w:hAnsi="Times New Roman"/>
                <w:sz w:val="22"/>
                <w:szCs w:val="22"/>
                <w:lang w:bidi="en-US"/>
              </w:rPr>
              <w:t>Time in minutes</w:t>
            </w:r>
          </w:p>
        </w:tc>
        <w:tc>
          <w:tcPr>
            <w:tcW w:w="2970" w:type="dxa"/>
            <w:tcBorders>
              <w:left w:val="single" w:sz="6" w:space="0" w:color="000000"/>
              <w:bottom w:val="single" w:sz="6" w:space="0" w:color="000000"/>
            </w:tcBorders>
          </w:tcPr>
          <w:p w:rsidR="002B3813" w:rsidRPr="002B3813" w:rsidRDefault="002B3813" w:rsidP="002B3813">
            <w:pPr>
              <w:widowControl w:val="0"/>
              <w:autoSpaceDE w:val="0"/>
              <w:autoSpaceDN w:val="0"/>
              <w:spacing w:before="86" w:line="222" w:lineRule="exact"/>
              <w:ind w:left="409"/>
              <w:rPr>
                <w:rFonts w:hAnsi="Times New Roman"/>
                <w:sz w:val="22"/>
                <w:szCs w:val="22"/>
                <w:lang w:bidi="en-US"/>
              </w:rPr>
            </w:pPr>
            <w:r w:rsidRPr="002B3813">
              <w:rPr>
                <w:rFonts w:hAnsi="Times New Roman"/>
                <w:sz w:val="22"/>
                <w:szCs w:val="22"/>
                <w:lang w:bidi="en-US"/>
              </w:rPr>
              <w:t>Pulse and respirations</w:t>
            </w:r>
          </w:p>
        </w:tc>
      </w:tr>
      <w:tr w:rsidR="002B3813" w:rsidRPr="002B3813" w:rsidTr="004F0B76">
        <w:trPr>
          <w:trHeight w:val="1281"/>
        </w:trPr>
        <w:tc>
          <w:tcPr>
            <w:tcW w:w="2990" w:type="dxa"/>
            <w:tcBorders>
              <w:top w:val="single" w:sz="6" w:space="0" w:color="000000"/>
              <w:right w:val="single" w:sz="6" w:space="0" w:color="000000"/>
            </w:tcBorders>
          </w:tcPr>
          <w:p w:rsidR="002B3813" w:rsidRPr="002B3813" w:rsidRDefault="002B3813" w:rsidP="002B3813">
            <w:pPr>
              <w:widowControl w:val="0"/>
              <w:autoSpaceDE w:val="0"/>
              <w:autoSpaceDN w:val="0"/>
              <w:rPr>
                <w:rFonts w:ascii="Times New Roman" w:hAnsi="Times New Roman"/>
                <w:sz w:val="22"/>
                <w:szCs w:val="22"/>
                <w:lang w:bidi="en-US"/>
              </w:rPr>
            </w:pPr>
          </w:p>
        </w:tc>
        <w:tc>
          <w:tcPr>
            <w:tcW w:w="2970" w:type="dxa"/>
            <w:tcBorders>
              <w:top w:val="single" w:sz="6" w:space="0" w:color="000000"/>
              <w:left w:val="single" w:sz="6" w:space="0" w:color="000000"/>
            </w:tcBorders>
          </w:tcPr>
          <w:p w:rsidR="002B3813" w:rsidRPr="002B3813" w:rsidRDefault="002B3813" w:rsidP="002B3813">
            <w:pPr>
              <w:widowControl w:val="0"/>
              <w:autoSpaceDE w:val="0"/>
              <w:autoSpaceDN w:val="0"/>
              <w:rPr>
                <w:rFonts w:ascii="Times New Roman" w:hAnsi="Times New Roman"/>
                <w:sz w:val="22"/>
                <w:szCs w:val="22"/>
                <w:lang w:bidi="en-US"/>
              </w:rPr>
            </w:pPr>
          </w:p>
        </w:tc>
      </w:tr>
    </w:tbl>
    <w:p w:rsidR="002B3813" w:rsidRPr="002B3813" w:rsidRDefault="002B3813" w:rsidP="002B3813">
      <w:pPr>
        <w:widowControl w:val="0"/>
        <w:autoSpaceDE w:val="0"/>
        <w:autoSpaceDN w:val="0"/>
        <w:spacing w:before="3"/>
        <w:rPr>
          <w:rFonts w:hAnsi="Times New Roman"/>
          <w:b/>
          <w:sz w:val="21"/>
          <w:szCs w:val="24"/>
          <w:lang w:bidi="en-US"/>
        </w:rPr>
      </w:pPr>
    </w:p>
    <w:p w:rsidR="002B3813" w:rsidRPr="002B3813" w:rsidRDefault="002B3813" w:rsidP="002B3813">
      <w:pPr>
        <w:widowControl w:val="0"/>
        <w:autoSpaceDE w:val="0"/>
        <w:autoSpaceDN w:val="0"/>
        <w:ind w:left="280"/>
        <w:rPr>
          <w:rFonts w:hAnsi="Times New Roman"/>
          <w:b/>
          <w:sz w:val="22"/>
          <w:szCs w:val="22"/>
          <w:lang w:bidi="en-US"/>
        </w:rPr>
      </w:pPr>
      <w:r w:rsidRPr="002B3813">
        <w:rPr>
          <w:rFonts w:hAnsi="Times New Roman"/>
          <w:b/>
          <w:sz w:val="22"/>
          <w:szCs w:val="22"/>
          <w:lang w:bidi="en-US"/>
        </w:rPr>
        <w:t>SCENARIO OBJECTIVES</w:t>
      </w:r>
    </w:p>
    <w:p w:rsidR="002B3813" w:rsidRPr="002B3813" w:rsidRDefault="002B3813" w:rsidP="002B3813">
      <w:pPr>
        <w:widowControl w:val="0"/>
        <w:autoSpaceDE w:val="0"/>
        <w:autoSpaceDN w:val="0"/>
        <w:spacing w:before="2"/>
        <w:ind w:left="280"/>
        <w:rPr>
          <w:rFonts w:hAnsi="Times New Roman"/>
          <w:sz w:val="22"/>
          <w:szCs w:val="22"/>
          <w:lang w:bidi="en-US"/>
        </w:rPr>
      </w:pPr>
      <w:r w:rsidRPr="002B3813">
        <w:rPr>
          <w:rFonts w:hAnsi="Times New Roman"/>
          <w:sz w:val="22"/>
          <w:szCs w:val="22"/>
          <w:u w:val="single"/>
          <w:lang w:bidi="en-US"/>
        </w:rPr>
        <w:t>Decision Making</w:t>
      </w:r>
    </w:p>
    <w:p w:rsidR="002B3813" w:rsidRPr="002B3813" w:rsidRDefault="002B3813" w:rsidP="002B3813">
      <w:pPr>
        <w:widowControl w:val="0"/>
        <w:autoSpaceDE w:val="0"/>
        <w:autoSpaceDN w:val="0"/>
        <w:rPr>
          <w:rFonts w:hAnsi="Times New Roman"/>
          <w:szCs w:val="24"/>
          <w:lang w:bidi="en-US"/>
        </w:rPr>
      </w:pPr>
    </w:p>
    <w:p w:rsidR="002B3813" w:rsidRPr="002B3813" w:rsidRDefault="002B3813" w:rsidP="002B3813">
      <w:pPr>
        <w:widowControl w:val="0"/>
        <w:autoSpaceDE w:val="0"/>
        <w:autoSpaceDN w:val="0"/>
        <w:rPr>
          <w:rFonts w:hAnsi="Times New Roman"/>
          <w:szCs w:val="24"/>
          <w:lang w:bidi="en-US"/>
        </w:rPr>
      </w:pPr>
    </w:p>
    <w:p w:rsidR="002B3813" w:rsidRPr="002B3813" w:rsidRDefault="002B3813" w:rsidP="002B3813">
      <w:pPr>
        <w:widowControl w:val="0"/>
        <w:autoSpaceDE w:val="0"/>
        <w:autoSpaceDN w:val="0"/>
        <w:rPr>
          <w:rFonts w:hAnsi="Times New Roman"/>
          <w:szCs w:val="24"/>
          <w:lang w:bidi="en-US"/>
        </w:rPr>
      </w:pPr>
    </w:p>
    <w:p w:rsidR="002B3813" w:rsidRPr="002B3813" w:rsidRDefault="002B3813" w:rsidP="002B3813">
      <w:pPr>
        <w:widowControl w:val="0"/>
        <w:autoSpaceDE w:val="0"/>
        <w:autoSpaceDN w:val="0"/>
        <w:rPr>
          <w:rFonts w:hAnsi="Times New Roman"/>
          <w:szCs w:val="24"/>
          <w:lang w:bidi="en-US"/>
        </w:rPr>
      </w:pPr>
    </w:p>
    <w:p w:rsidR="002B3813" w:rsidRPr="002B3813" w:rsidRDefault="002B3813" w:rsidP="002B3813">
      <w:pPr>
        <w:widowControl w:val="0"/>
        <w:autoSpaceDE w:val="0"/>
        <w:autoSpaceDN w:val="0"/>
        <w:rPr>
          <w:rFonts w:hAnsi="Times New Roman"/>
          <w:sz w:val="22"/>
          <w:szCs w:val="24"/>
          <w:lang w:bidi="en-US"/>
        </w:rPr>
      </w:pPr>
    </w:p>
    <w:p w:rsidR="002B3813" w:rsidRPr="002B3813" w:rsidRDefault="002B3813" w:rsidP="002B3813">
      <w:pPr>
        <w:widowControl w:val="0"/>
        <w:autoSpaceDE w:val="0"/>
        <w:autoSpaceDN w:val="0"/>
        <w:spacing w:before="93"/>
        <w:ind w:left="280"/>
        <w:rPr>
          <w:rFonts w:hAnsi="Times New Roman"/>
          <w:sz w:val="22"/>
          <w:szCs w:val="22"/>
          <w:lang w:bidi="en-US"/>
        </w:rPr>
      </w:pPr>
      <w:r w:rsidRPr="002B3813">
        <w:rPr>
          <w:rFonts w:hAnsi="Times New Roman"/>
          <w:sz w:val="22"/>
          <w:szCs w:val="22"/>
          <w:u w:val="single"/>
          <w:lang w:bidi="en-US"/>
        </w:rPr>
        <w:t>Problem Management</w:t>
      </w:r>
    </w:p>
    <w:p w:rsidR="002B3813" w:rsidRPr="002B3813" w:rsidRDefault="002B3813" w:rsidP="002B3813">
      <w:pPr>
        <w:widowControl w:val="0"/>
        <w:autoSpaceDE w:val="0"/>
        <w:autoSpaceDN w:val="0"/>
        <w:rPr>
          <w:rFonts w:hAnsi="Times New Roman"/>
          <w:szCs w:val="24"/>
          <w:lang w:bidi="en-US"/>
        </w:rPr>
      </w:pPr>
    </w:p>
    <w:p w:rsidR="002B3813" w:rsidRPr="002B3813" w:rsidRDefault="002B3813" w:rsidP="002B3813">
      <w:pPr>
        <w:widowControl w:val="0"/>
        <w:autoSpaceDE w:val="0"/>
        <w:autoSpaceDN w:val="0"/>
        <w:rPr>
          <w:rFonts w:hAnsi="Times New Roman"/>
          <w:szCs w:val="24"/>
          <w:lang w:bidi="en-US"/>
        </w:rPr>
      </w:pPr>
    </w:p>
    <w:p w:rsidR="002B3813" w:rsidRPr="002B3813" w:rsidRDefault="002B3813" w:rsidP="002B3813">
      <w:pPr>
        <w:widowControl w:val="0"/>
        <w:autoSpaceDE w:val="0"/>
        <w:autoSpaceDN w:val="0"/>
        <w:rPr>
          <w:rFonts w:hAnsi="Times New Roman"/>
          <w:szCs w:val="24"/>
          <w:lang w:bidi="en-US"/>
        </w:rPr>
      </w:pPr>
    </w:p>
    <w:p w:rsidR="002B3813" w:rsidRPr="002B3813" w:rsidRDefault="002B3813" w:rsidP="002B3813">
      <w:pPr>
        <w:widowControl w:val="0"/>
        <w:autoSpaceDE w:val="0"/>
        <w:autoSpaceDN w:val="0"/>
        <w:spacing w:before="10"/>
        <w:rPr>
          <w:rFonts w:hAnsi="Times New Roman"/>
          <w:sz w:val="19"/>
          <w:szCs w:val="24"/>
          <w:lang w:bidi="en-US"/>
        </w:rPr>
      </w:pPr>
    </w:p>
    <w:p w:rsidR="002B3813" w:rsidRPr="002B3813" w:rsidRDefault="002B3813" w:rsidP="002B3813">
      <w:pPr>
        <w:widowControl w:val="0"/>
        <w:autoSpaceDE w:val="0"/>
        <w:autoSpaceDN w:val="0"/>
        <w:spacing w:before="94"/>
        <w:ind w:left="280"/>
        <w:rPr>
          <w:rFonts w:hAnsi="Times New Roman"/>
          <w:sz w:val="22"/>
          <w:szCs w:val="22"/>
          <w:lang w:bidi="en-US"/>
        </w:rPr>
      </w:pPr>
      <w:r w:rsidRPr="002B3813">
        <w:rPr>
          <w:rFonts w:hAnsi="Times New Roman"/>
          <w:sz w:val="22"/>
          <w:szCs w:val="22"/>
          <w:u w:val="single"/>
          <w:lang w:bidi="en-US"/>
        </w:rPr>
        <w:t>Leadership</w:t>
      </w:r>
    </w:p>
    <w:p w:rsidR="002B3813" w:rsidRPr="002B3813" w:rsidRDefault="002B3813" w:rsidP="002B3813">
      <w:pPr>
        <w:widowControl w:val="0"/>
        <w:autoSpaceDE w:val="0"/>
        <w:autoSpaceDN w:val="0"/>
        <w:rPr>
          <w:rFonts w:hAnsi="Times New Roman"/>
          <w:sz w:val="22"/>
          <w:szCs w:val="22"/>
          <w:lang w:bidi="en-US"/>
        </w:rPr>
        <w:sectPr w:rsidR="002B3813" w:rsidRPr="002B3813" w:rsidSect="00DC28E3">
          <w:footerReference w:type="default" r:id="rId15"/>
          <w:pgSz w:w="12240" w:h="15840"/>
          <w:pgMar w:top="760" w:right="600" w:bottom="460" w:left="440" w:header="0" w:footer="275" w:gutter="0"/>
          <w:cols w:space="720"/>
        </w:sectPr>
      </w:pPr>
    </w:p>
    <w:p w:rsidR="002B3813" w:rsidRPr="002B3813" w:rsidRDefault="002B3813" w:rsidP="002B3813">
      <w:pPr>
        <w:widowControl w:val="0"/>
        <w:autoSpaceDE w:val="0"/>
        <w:autoSpaceDN w:val="0"/>
        <w:spacing w:before="70"/>
        <w:ind w:left="280"/>
        <w:rPr>
          <w:rFonts w:hAnsi="Times New Roman"/>
          <w:b/>
          <w:sz w:val="22"/>
          <w:szCs w:val="22"/>
          <w:lang w:bidi="en-US"/>
        </w:rPr>
      </w:pPr>
      <w:r w:rsidRPr="002B3813">
        <w:rPr>
          <w:rFonts w:hAnsi="Times New Roman"/>
          <w:b/>
          <w:sz w:val="22"/>
          <w:szCs w:val="22"/>
          <w:lang w:bidi="en-US"/>
        </w:rPr>
        <w:lastRenderedPageBreak/>
        <w:t>Scenario #</w:t>
      </w:r>
    </w:p>
    <w:p w:rsidR="002B3813" w:rsidRPr="002B3813" w:rsidRDefault="002B3813" w:rsidP="002B3813">
      <w:pPr>
        <w:widowControl w:val="0"/>
        <w:autoSpaceDE w:val="0"/>
        <w:autoSpaceDN w:val="0"/>
        <w:rPr>
          <w:rFonts w:hAnsi="Times New Roman"/>
          <w:b/>
          <w:sz w:val="22"/>
          <w:szCs w:val="24"/>
          <w:lang w:bidi="en-US"/>
        </w:rPr>
      </w:pPr>
    </w:p>
    <w:p w:rsidR="002B3813" w:rsidRPr="002B3813" w:rsidRDefault="002B3813" w:rsidP="002B3813">
      <w:pPr>
        <w:widowControl w:val="0"/>
        <w:autoSpaceDE w:val="0"/>
        <w:autoSpaceDN w:val="0"/>
        <w:spacing w:before="1"/>
        <w:ind w:left="280"/>
        <w:rPr>
          <w:rFonts w:hAnsi="Times New Roman"/>
          <w:b/>
          <w:sz w:val="22"/>
          <w:szCs w:val="22"/>
          <w:lang w:bidi="en-US"/>
        </w:rPr>
      </w:pPr>
      <w:r w:rsidRPr="002B3813">
        <w:rPr>
          <w:rFonts w:hAnsi="Times New Roman"/>
          <w:b/>
          <w:sz w:val="22"/>
          <w:szCs w:val="22"/>
          <w:lang w:bidi="en-US"/>
        </w:rPr>
        <w:t>INFORMATION FOR SCENARIO PLANNING AND OEC INSTRUCTORS</w:t>
      </w:r>
    </w:p>
    <w:p w:rsidR="002B3813" w:rsidRPr="002B3813" w:rsidRDefault="002B3813" w:rsidP="002B3813">
      <w:pPr>
        <w:widowControl w:val="0"/>
        <w:autoSpaceDE w:val="0"/>
        <w:autoSpaceDN w:val="0"/>
        <w:spacing w:before="1"/>
        <w:ind w:left="280"/>
        <w:rPr>
          <w:rFonts w:hAnsi="Times New Roman"/>
          <w:sz w:val="22"/>
          <w:szCs w:val="22"/>
          <w:lang w:bidi="en-US"/>
        </w:rPr>
      </w:pPr>
      <w:r w:rsidRPr="002B3813">
        <w:rPr>
          <w:rFonts w:hAnsi="Times New Roman"/>
          <w:sz w:val="22"/>
          <w:szCs w:val="22"/>
          <w:u w:val="single"/>
          <w:lang w:bidi="en-US"/>
        </w:rPr>
        <w:t>Location/terrain</w:t>
      </w:r>
      <w:r w:rsidRPr="002B3813">
        <w:rPr>
          <w:rFonts w:hAnsi="Times New Roman"/>
          <w:sz w:val="22"/>
          <w:szCs w:val="22"/>
          <w:lang w:bidi="en-US"/>
        </w:rPr>
        <w:t>:</w:t>
      </w:r>
    </w:p>
    <w:p w:rsidR="002B3813" w:rsidRPr="002B3813" w:rsidRDefault="002B3813" w:rsidP="002B3813">
      <w:pPr>
        <w:widowControl w:val="0"/>
        <w:autoSpaceDE w:val="0"/>
        <w:autoSpaceDN w:val="0"/>
        <w:rPr>
          <w:rFonts w:hAnsi="Times New Roman"/>
          <w:szCs w:val="24"/>
          <w:lang w:bidi="en-US"/>
        </w:rPr>
      </w:pPr>
    </w:p>
    <w:p w:rsidR="002B3813" w:rsidRPr="002B3813" w:rsidRDefault="002B3813" w:rsidP="002B3813">
      <w:pPr>
        <w:widowControl w:val="0"/>
        <w:autoSpaceDE w:val="0"/>
        <w:autoSpaceDN w:val="0"/>
        <w:spacing w:before="10"/>
        <w:rPr>
          <w:rFonts w:hAnsi="Times New Roman"/>
          <w:sz w:val="15"/>
          <w:szCs w:val="24"/>
          <w:lang w:bidi="en-US"/>
        </w:rPr>
      </w:pPr>
    </w:p>
    <w:p w:rsidR="002B3813" w:rsidRPr="002B3813" w:rsidRDefault="002B3813" w:rsidP="002B3813">
      <w:pPr>
        <w:widowControl w:val="0"/>
        <w:autoSpaceDE w:val="0"/>
        <w:autoSpaceDN w:val="0"/>
        <w:spacing w:before="93"/>
        <w:ind w:left="280"/>
        <w:rPr>
          <w:rFonts w:hAnsi="Times New Roman"/>
          <w:sz w:val="22"/>
          <w:szCs w:val="22"/>
          <w:lang w:bidi="en-US"/>
        </w:rPr>
      </w:pPr>
      <w:r w:rsidRPr="002B3813">
        <w:rPr>
          <w:rFonts w:hAnsi="Times New Roman"/>
          <w:sz w:val="22"/>
          <w:szCs w:val="22"/>
          <w:u w:val="single"/>
          <w:lang w:bidi="en-US"/>
        </w:rPr>
        <w:t>Moulage</w:t>
      </w:r>
      <w:r w:rsidRPr="002B3813">
        <w:rPr>
          <w:rFonts w:hAnsi="Times New Roman"/>
          <w:sz w:val="22"/>
          <w:szCs w:val="22"/>
          <w:lang w:bidi="en-US"/>
        </w:rPr>
        <w:t>:</w:t>
      </w:r>
    </w:p>
    <w:p w:rsidR="002B3813" w:rsidRPr="002B3813" w:rsidRDefault="002B3813" w:rsidP="002B3813">
      <w:pPr>
        <w:widowControl w:val="0"/>
        <w:autoSpaceDE w:val="0"/>
        <w:autoSpaceDN w:val="0"/>
        <w:rPr>
          <w:rFonts w:hAnsi="Times New Roman"/>
          <w:szCs w:val="24"/>
          <w:lang w:bidi="en-US"/>
        </w:rPr>
      </w:pPr>
    </w:p>
    <w:p w:rsidR="002B3813" w:rsidRPr="002B3813" w:rsidRDefault="002B3813" w:rsidP="002B3813">
      <w:pPr>
        <w:widowControl w:val="0"/>
        <w:autoSpaceDE w:val="0"/>
        <w:autoSpaceDN w:val="0"/>
        <w:spacing w:before="1"/>
        <w:rPr>
          <w:rFonts w:hAnsi="Times New Roman"/>
          <w:sz w:val="16"/>
          <w:szCs w:val="24"/>
          <w:lang w:bidi="en-US"/>
        </w:rPr>
      </w:pPr>
    </w:p>
    <w:p w:rsidR="002B3813" w:rsidRPr="002B3813" w:rsidRDefault="002B3813" w:rsidP="002B3813">
      <w:pPr>
        <w:widowControl w:val="0"/>
        <w:autoSpaceDE w:val="0"/>
        <w:autoSpaceDN w:val="0"/>
        <w:spacing w:before="93"/>
        <w:ind w:left="280"/>
        <w:rPr>
          <w:rFonts w:hAnsi="Times New Roman"/>
          <w:sz w:val="22"/>
          <w:szCs w:val="22"/>
          <w:lang w:bidi="en-US"/>
        </w:rPr>
      </w:pPr>
      <w:r w:rsidRPr="002B3813">
        <w:rPr>
          <w:rFonts w:hAnsi="Times New Roman"/>
          <w:sz w:val="22"/>
          <w:szCs w:val="22"/>
          <w:u w:val="single"/>
          <w:lang w:bidi="en-US"/>
        </w:rPr>
        <w:t>Weather</w:t>
      </w:r>
      <w:r w:rsidRPr="002B3813">
        <w:rPr>
          <w:rFonts w:hAnsi="Times New Roman"/>
          <w:sz w:val="22"/>
          <w:szCs w:val="22"/>
          <w:lang w:bidi="en-US"/>
        </w:rPr>
        <w:t>: Must be the same as the day of scenario use</w:t>
      </w:r>
    </w:p>
    <w:p w:rsidR="002B3813" w:rsidRPr="002B3813" w:rsidRDefault="002B3813" w:rsidP="002B3813">
      <w:pPr>
        <w:widowControl w:val="0"/>
        <w:autoSpaceDE w:val="0"/>
        <w:autoSpaceDN w:val="0"/>
        <w:spacing w:before="3"/>
        <w:rPr>
          <w:rFonts w:hAnsi="Times New Roman"/>
          <w:sz w:val="13"/>
          <w:szCs w:val="24"/>
          <w:lang w:bidi="en-US"/>
        </w:rPr>
      </w:pPr>
    </w:p>
    <w:p w:rsidR="002B3813" w:rsidRPr="002B3813" w:rsidRDefault="002B3813" w:rsidP="002B3813">
      <w:pPr>
        <w:widowControl w:val="0"/>
        <w:autoSpaceDE w:val="0"/>
        <w:autoSpaceDN w:val="0"/>
        <w:spacing w:before="94"/>
        <w:ind w:left="280"/>
        <w:rPr>
          <w:rFonts w:hAnsi="Times New Roman"/>
          <w:b/>
          <w:sz w:val="22"/>
          <w:szCs w:val="22"/>
          <w:lang w:bidi="en-US"/>
        </w:rPr>
      </w:pPr>
      <w:r w:rsidRPr="002B3813">
        <w:rPr>
          <w:rFonts w:hAnsi="Times New Roman"/>
          <w:b/>
          <w:sz w:val="22"/>
          <w:szCs w:val="22"/>
          <w:lang w:bidi="en-US"/>
        </w:rPr>
        <w:t>SPECIFIC INSTRUCTIONS FOR INJURED PATIENT</w:t>
      </w:r>
    </w:p>
    <w:p w:rsidR="002B3813" w:rsidRPr="002B3813" w:rsidRDefault="002B3813" w:rsidP="002B3813">
      <w:pPr>
        <w:widowControl w:val="0"/>
        <w:autoSpaceDE w:val="0"/>
        <w:autoSpaceDN w:val="0"/>
        <w:spacing w:before="6"/>
        <w:ind w:left="280"/>
        <w:rPr>
          <w:rFonts w:hAnsi="Times New Roman"/>
          <w:sz w:val="22"/>
          <w:szCs w:val="22"/>
          <w:lang w:bidi="en-US"/>
        </w:rPr>
      </w:pPr>
      <w:r w:rsidRPr="002B3813">
        <w:rPr>
          <w:rFonts w:hAnsi="Times New Roman"/>
          <w:sz w:val="22"/>
          <w:szCs w:val="22"/>
          <w:u w:val="single"/>
          <w:lang w:bidi="en-US"/>
        </w:rPr>
        <w:t>Position</w:t>
      </w:r>
      <w:r w:rsidRPr="002B3813">
        <w:rPr>
          <w:rFonts w:hAnsi="Times New Roman"/>
          <w:sz w:val="22"/>
          <w:szCs w:val="22"/>
          <w:lang w:bidi="en-US"/>
        </w:rPr>
        <w:t>:</w:t>
      </w:r>
    </w:p>
    <w:p w:rsidR="002B3813" w:rsidRPr="002B3813" w:rsidRDefault="002B3813" w:rsidP="002B3813">
      <w:pPr>
        <w:widowControl w:val="0"/>
        <w:autoSpaceDE w:val="0"/>
        <w:autoSpaceDN w:val="0"/>
        <w:rPr>
          <w:rFonts w:hAnsi="Times New Roman"/>
          <w:szCs w:val="24"/>
          <w:lang w:bidi="en-US"/>
        </w:rPr>
      </w:pPr>
    </w:p>
    <w:p w:rsidR="002B3813" w:rsidRPr="002B3813" w:rsidRDefault="002B3813" w:rsidP="002B3813">
      <w:pPr>
        <w:widowControl w:val="0"/>
        <w:autoSpaceDE w:val="0"/>
        <w:autoSpaceDN w:val="0"/>
        <w:spacing w:before="9"/>
        <w:rPr>
          <w:rFonts w:hAnsi="Times New Roman"/>
          <w:sz w:val="23"/>
          <w:szCs w:val="24"/>
          <w:lang w:bidi="en-US"/>
        </w:rPr>
      </w:pPr>
    </w:p>
    <w:p w:rsidR="002B3813" w:rsidRPr="002B3813" w:rsidRDefault="002B3813" w:rsidP="002B3813">
      <w:pPr>
        <w:widowControl w:val="0"/>
        <w:autoSpaceDE w:val="0"/>
        <w:autoSpaceDN w:val="0"/>
        <w:ind w:left="280"/>
        <w:rPr>
          <w:rFonts w:hAnsi="Times New Roman"/>
          <w:sz w:val="22"/>
          <w:szCs w:val="22"/>
          <w:lang w:bidi="en-US"/>
        </w:rPr>
      </w:pPr>
      <w:r w:rsidRPr="002B3813">
        <w:rPr>
          <w:rFonts w:hAnsi="Times New Roman"/>
          <w:sz w:val="22"/>
          <w:szCs w:val="22"/>
          <w:u w:val="single"/>
          <w:lang w:bidi="en-US"/>
        </w:rPr>
        <w:t>Answers to SAMPLE</w:t>
      </w:r>
    </w:p>
    <w:p w:rsidR="002B3813" w:rsidRPr="002B3813" w:rsidRDefault="002B3813" w:rsidP="002B3813">
      <w:pPr>
        <w:widowControl w:val="0"/>
        <w:autoSpaceDE w:val="0"/>
        <w:autoSpaceDN w:val="0"/>
        <w:spacing w:before="1"/>
        <w:ind w:left="1000" w:right="8076"/>
        <w:rPr>
          <w:rFonts w:hAnsi="Times New Roman"/>
          <w:sz w:val="22"/>
          <w:szCs w:val="22"/>
          <w:lang w:bidi="en-US"/>
        </w:rPr>
      </w:pPr>
      <w:r w:rsidRPr="002B3813">
        <w:rPr>
          <w:rFonts w:hAnsi="Times New Roman"/>
          <w:sz w:val="22"/>
          <w:szCs w:val="22"/>
          <w:lang w:bidi="en-US"/>
        </w:rPr>
        <w:t>Signs and symptoms: Allergies: Medications:</w:t>
      </w:r>
    </w:p>
    <w:p w:rsidR="002B3813" w:rsidRPr="002B3813" w:rsidRDefault="002B3813" w:rsidP="002B3813">
      <w:pPr>
        <w:widowControl w:val="0"/>
        <w:autoSpaceDE w:val="0"/>
        <w:autoSpaceDN w:val="0"/>
        <w:ind w:left="1000" w:right="8675"/>
        <w:rPr>
          <w:rFonts w:hAnsi="Times New Roman"/>
          <w:sz w:val="22"/>
          <w:szCs w:val="22"/>
          <w:lang w:bidi="en-US"/>
        </w:rPr>
      </w:pPr>
      <w:proofErr w:type="gramStart"/>
      <w:r w:rsidRPr="002B3813">
        <w:rPr>
          <w:rFonts w:hAnsi="Times New Roman"/>
          <w:sz w:val="22"/>
          <w:szCs w:val="22"/>
          <w:lang w:bidi="en-US"/>
        </w:rPr>
        <w:t>Past history</w:t>
      </w:r>
      <w:proofErr w:type="gramEnd"/>
      <w:r w:rsidRPr="002B3813">
        <w:rPr>
          <w:rFonts w:hAnsi="Times New Roman"/>
          <w:sz w:val="22"/>
          <w:szCs w:val="22"/>
          <w:lang w:bidi="en-US"/>
        </w:rPr>
        <w:t>: Last meal: Events leading:</w:t>
      </w:r>
    </w:p>
    <w:p w:rsidR="002B3813" w:rsidRPr="002B3813" w:rsidRDefault="002B3813" w:rsidP="002B3813">
      <w:pPr>
        <w:widowControl w:val="0"/>
        <w:autoSpaceDE w:val="0"/>
        <w:autoSpaceDN w:val="0"/>
        <w:spacing w:before="1"/>
        <w:rPr>
          <w:rFonts w:hAnsi="Times New Roman"/>
          <w:sz w:val="22"/>
          <w:szCs w:val="24"/>
          <w:lang w:bidi="en-US"/>
        </w:rPr>
      </w:pPr>
    </w:p>
    <w:p w:rsidR="002B3813" w:rsidRPr="002B3813" w:rsidRDefault="002B3813" w:rsidP="002B3813">
      <w:pPr>
        <w:widowControl w:val="0"/>
        <w:autoSpaceDE w:val="0"/>
        <w:autoSpaceDN w:val="0"/>
        <w:ind w:left="280"/>
        <w:rPr>
          <w:rFonts w:hAnsi="Times New Roman"/>
          <w:sz w:val="22"/>
          <w:szCs w:val="22"/>
          <w:lang w:bidi="en-US"/>
        </w:rPr>
      </w:pPr>
      <w:r w:rsidRPr="002B3813">
        <w:rPr>
          <w:rFonts w:hAnsi="Times New Roman"/>
          <w:sz w:val="22"/>
          <w:szCs w:val="22"/>
          <w:u w:val="single"/>
          <w:lang w:bidi="en-US"/>
        </w:rPr>
        <w:t>Behaviors</w:t>
      </w:r>
      <w:r w:rsidRPr="002B3813">
        <w:rPr>
          <w:rFonts w:hAnsi="Times New Roman"/>
          <w:sz w:val="22"/>
          <w:szCs w:val="22"/>
          <w:lang w:bidi="en-US"/>
        </w:rPr>
        <w:t>:</w:t>
      </w:r>
    </w:p>
    <w:p w:rsidR="002B3813" w:rsidRPr="002B3813" w:rsidRDefault="002B3813" w:rsidP="002B3813">
      <w:pPr>
        <w:widowControl w:val="0"/>
        <w:autoSpaceDE w:val="0"/>
        <w:autoSpaceDN w:val="0"/>
        <w:rPr>
          <w:rFonts w:hAnsi="Times New Roman"/>
          <w:szCs w:val="24"/>
          <w:lang w:bidi="en-US"/>
        </w:rPr>
      </w:pPr>
    </w:p>
    <w:p w:rsidR="002B3813" w:rsidRPr="002B3813" w:rsidRDefault="002B3813" w:rsidP="002B3813">
      <w:pPr>
        <w:widowControl w:val="0"/>
        <w:autoSpaceDE w:val="0"/>
        <w:autoSpaceDN w:val="0"/>
        <w:rPr>
          <w:rFonts w:hAnsi="Times New Roman"/>
          <w:szCs w:val="24"/>
          <w:lang w:bidi="en-US"/>
        </w:rPr>
      </w:pPr>
    </w:p>
    <w:p w:rsidR="002B3813" w:rsidRPr="002B3813" w:rsidRDefault="002B3813" w:rsidP="002B3813">
      <w:pPr>
        <w:widowControl w:val="0"/>
        <w:autoSpaceDE w:val="0"/>
        <w:autoSpaceDN w:val="0"/>
        <w:rPr>
          <w:rFonts w:hAnsi="Times New Roman"/>
          <w:szCs w:val="24"/>
          <w:lang w:bidi="en-US"/>
        </w:rPr>
      </w:pPr>
    </w:p>
    <w:p w:rsidR="002B3813" w:rsidRPr="002B3813" w:rsidRDefault="002B3813" w:rsidP="002B3813">
      <w:pPr>
        <w:widowControl w:val="0"/>
        <w:autoSpaceDE w:val="0"/>
        <w:autoSpaceDN w:val="0"/>
        <w:spacing w:before="3"/>
        <w:rPr>
          <w:rFonts w:hAnsi="Times New Roman"/>
          <w:sz w:val="19"/>
          <w:szCs w:val="24"/>
          <w:lang w:bidi="en-US"/>
        </w:rPr>
      </w:pPr>
    </w:p>
    <w:p w:rsidR="002B3813" w:rsidRPr="002B3813" w:rsidRDefault="002B3813" w:rsidP="002B3813">
      <w:pPr>
        <w:widowControl w:val="0"/>
        <w:autoSpaceDE w:val="0"/>
        <w:autoSpaceDN w:val="0"/>
        <w:spacing w:before="93" w:line="253" w:lineRule="exact"/>
        <w:ind w:left="280"/>
        <w:rPr>
          <w:rFonts w:hAnsi="Times New Roman"/>
          <w:b/>
          <w:sz w:val="22"/>
          <w:szCs w:val="22"/>
          <w:lang w:bidi="en-US"/>
        </w:rPr>
      </w:pPr>
      <w:r w:rsidRPr="002B3813">
        <w:rPr>
          <w:rFonts w:hAnsi="Times New Roman"/>
          <w:b/>
          <w:sz w:val="22"/>
          <w:szCs w:val="22"/>
          <w:lang w:bidi="en-US"/>
        </w:rPr>
        <w:t>SPECIFIC COMMENTS FOR EVALUATORS</w:t>
      </w:r>
    </w:p>
    <w:p w:rsidR="002B3813" w:rsidRDefault="002B3813" w:rsidP="002B3813">
      <w:pPr>
        <w:widowControl w:val="0"/>
        <w:autoSpaceDE w:val="0"/>
        <w:autoSpaceDN w:val="0"/>
        <w:ind w:left="520" w:right="492" w:hanging="3"/>
        <w:rPr>
          <w:rFonts w:ascii="Times New Roman" w:hAnsi="Times New Roman"/>
          <w:szCs w:val="22"/>
          <w:lang w:bidi="en-US"/>
        </w:rPr>
      </w:pPr>
      <w:r w:rsidRPr="002B3813">
        <w:rPr>
          <w:rFonts w:ascii="Times New Roman" w:hAnsi="Times New Roman"/>
          <w:szCs w:val="22"/>
          <w:lang w:bidi="en-US"/>
        </w:rPr>
        <w:t>Note: for each situation complete this worksheet by identifying all actions you would perform for the situation and listing them in the objective category</w:t>
      </w:r>
      <w:r>
        <w:rPr>
          <w:rFonts w:ascii="Times New Roman" w:hAnsi="Times New Roman"/>
          <w:szCs w:val="22"/>
          <w:lang w:bidi="en-US"/>
        </w:rPr>
        <w:t xml:space="preserve"> </w:t>
      </w:r>
      <w:r w:rsidRPr="002B3813">
        <w:rPr>
          <w:rFonts w:ascii="Times New Roman" w:hAnsi="Times New Roman"/>
          <w:szCs w:val="22"/>
          <w:lang w:bidi="en-US"/>
        </w:rPr>
        <w:t>areas.</w:t>
      </w:r>
    </w:p>
    <w:p w:rsidR="002B3813" w:rsidRDefault="002B3813" w:rsidP="002B3813">
      <w:pPr>
        <w:widowControl w:val="0"/>
        <w:autoSpaceDE w:val="0"/>
        <w:autoSpaceDN w:val="0"/>
        <w:ind w:left="520" w:right="492" w:hanging="3"/>
        <w:rPr>
          <w:rFonts w:ascii="Times New Roman" w:hAnsi="Times New Roman"/>
          <w:szCs w:val="22"/>
          <w:lang w:bidi="en-US"/>
        </w:rPr>
        <w:sectPr w:rsidR="002B3813">
          <w:pgSz w:w="12240" w:h="15840"/>
          <w:pgMar w:top="640" w:right="600" w:bottom="460" w:left="440" w:header="0" w:footer="275" w:gutter="0"/>
          <w:cols w:space="720"/>
        </w:sectPr>
      </w:pPr>
    </w:p>
    <w:p w:rsidR="00F055E5" w:rsidRDefault="00F055E5" w:rsidP="00F055E5">
      <w:pPr>
        <w:pStyle w:val="Heading1"/>
      </w:pPr>
      <w:bookmarkStart w:id="41" w:name="_Toc29914119"/>
      <w:r>
        <w:lastRenderedPageBreak/>
        <w:t xml:space="preserve">Appendix </w:t>
      </w:r>
      <w:r w:rsidR="00D120CA">
        <w:t>C – Sample Written Exercise</w:t>
      </w:r>
      <w:bookmarkEnd w:id="41"/>
    </w:p>
    <w:p w:rsidR="00352DE4" w:rsidRPr="00352DE4" w:rsidRDefault="00352DE4" w:rsidP="00352DE4">
      <w:pPr>
        <w:pStyle w:val="Bodycopy"/>
        <w:rPr>
          <w:b/>
          <w:lang w:val="en-GB"/>
        </w:rPr>
      </w:pPr>
      <w:r w:rsidRPr="00352DE4">
        <w:rPr>
          <w:b/>
          <w:lang w:val="en-GB"/>
        </w:rPr>
        <w:t>Decision Making, Problem Management, and Leadership Expectations</w:t>
      </w:r>
    </w:p>
    <w:p w:rsidR="00352DE4" w:rsidRPr="00352DE4" w:rsidRDefault="00352DE4" w:rsidP="00352DE4">
      <w:pPr>
        <w:pStyle w:val="Bodycopy"/>
        <w:rPr>
          <w:lang w:val="en-GB"/>
        </w:rPr>
      </w:pPr>
      <w:r w:rsidRPr="00352DE4">
        <w:rPr>
          <w:lang w:val="en-GB"/>
        </w:rPr>
        <w:t xml:space="preserve">One of the goals of the senior OEC component is to motivate, challenge, and facilitate a senior candidate's growth and/or experience level. Everyone involved in ski patrolling has been in a leadership position at one time or another. It may have been at the scene of an accident, while teaching one of NSP's many courses, or while serving as hill leader for the day. When you assume a leadership role, you are expected to </w:t>
      </w:r>
      <w:proofErr w:type="spellStart"/>
      <w:r w:rsidRPr="00352DE4">
        <w:rPr>
          <w:lang w:val="en-GB"/>
        </w:rPr>
        <w:t>fulfill</w:t>
      </w:r>
      <w:proofErr w:type="spellEnd"/>
      <w:r w:rsidRPr="00352DE4">
        <w:rPr>
          <w:lang w:val="en-GB"/>
        </w:rPr>
        <w:t xml:space="preserve"> certain responsibilities or duties, either by performing the task personally or by delegating it to another qualified individual.</w:t>
      </w:r>
    </w:p>
    <w:p w:rsidR="00352DE4" w:rsidRPr="00352DE4" w:rsidRDefault="00352DE4" w:rsidP="00352DE4">
      <w:pPr>
        <w:pStyle w:val="Bodycopy"/>
        <w:rPr>
          <w:lang w:val="en-GB"/>
        </w:rPr>
      </w:pPr>
      <w:r w:rsidRPr="00352DE4">
        <w:rPr>
          <w:lang w:val="en-GB"/>
        </w:rPr>
        <w:t>Some patrollers are very comfortable in a leadership role while others tend to shy away from taking charge. Several factors may help determine whether someone is a better leader or follower, including personality, education, profession, age, and level of ski patrol experience. Each of these factors can affect a person's decision- making abilities in various situations. How do people make sound decisions and apply them to a leadership role? The following steps trace that process.</w:t>
      </w:r>
    </w:p>
    <w:p w:rsidR="00352DE4" w:rsidRPr="00352DE4" w:rsidRDefault="00352DE4" w:rsidP="00352DE4">
      <w:pPr>
        <w:widowControl w:val="0"/>
        <w:autoSpaceDE w:val="0"/>
        <w:autoSpaceDN w:val="0"/>
        <w:spacing w:before="1"/>
        <w:rPr>
          <w:rFonts w:ascii="Calibri" w:eastAsia="Calibri" w:hAnsi="Calibri" w:cs="Calibri"/>
          <w:sz w:val="22"/>
          <w:szCs w:val="22"/>
          <w:lang w:bidi="en-US"/>
        </w:rPr>
      </w:pPr>
    </w:p>
    <w:p w:rsidR="00352DE4" w:rsidRPr="00352DE4" w:rsidRDefault="00352DE4" w:rsidP="00352DE4">
      <w:pPr>
        <w:pStyle w:val="Bodycopy"/>
        <w:rPr>
          <w:b/>
          <w:lang w:val="en-GB"/>
        </w:rPr>
      </w:pPr>
      <w:r w:rsidRPr="00352DE4">
        <w:rPr>
          <w:b/>
          <w:lang w:val="en-GB"/>
        </w:rPr>
        <w:t>Decision-making Process</w:t>
      </w:r>
    </w:p>
    <w:p w:rsidR="00352DE4" w:rsidRPr="00352DE4" w:rsidRDefault="00352DE4" w:rsidP="00352DE4">
      <w:pPr>
        <w:widowControl w:val="0"/>
        <w:autoSpaceDE w:val="0"/>
        <w:autoSpaceDN w:val="0"/>
        <w:spacing w:line="267" w:lineRule="exact"/>
        <w:ind w:left="488"/>
        <w:rPr>
          <w:rFonts w:eastAsia="Calibri" w:cs="Arial"/>
          <w:i/>
          <w:lang w:bidi="en-US"/>
        </w:rPr>
      </w:pPr>
      <w:r w:rsidRPr="00352DE4">
        <w:rPr>
          <w:rFonts w:eastAsia="Calibri" w:cs="Arial"/>
          <w:i/>
          <w:lang w:bidi="en-US"/>
        </w:rPr>
        <w:t>These steps enable a good leader to gain control of the situation.</w:t>
      </w:r>
    </w:p>
    <w:p w:rsidR="00352DE4" w:rsidRPr="00352DE4" w:rsidRDefault="00352DE4" w:rsidP="00915E90">
      <w:pPr>
        <w:widowControl w:val="0"/>
        <w:numPr>
          <w:ilvl w:val="1"/>
          <w:numId w:val="52"/>
        </w:numPr>
        <w:tabs>
          <w:tab w:val="left" w:pos="1427"/>
        </w:tabs>
        <w:autoSpaceDE w:val="0"/>
        <w:autoSpaceDN w:val="0"/>
        <w:spacing w:before="1"/>
        <w:ind w:right="779" w:firstLine="0"/>
        <w:rPr>
          <w:rFonts w:eastAsia="Calibri" w:cs="Arial"/>
          <w:lang w:bidi="en-US"/>
        </w:rPr>
      </w:pPr>
      <w:r w:rsidRPr="00352DE4">
        <w:rPr>
          <w:rFonts w:eastAsia="Calibri" w:cs="Arial"/>
          <w:lang w:bidi="en-US"/>
        </w:rPr>
        <w:t xml:space="preserve">Gather all the information about the problem or situation. Understand the </w:t>
      </w:r>
      <w:proofErr w:type="gramStart"/>
      <w:r w:rsidRPr="00352DE4">
        <w:rPr>
          <w:rFonts w:eastAsia="Calibri" w:cs="Arial"/>
          <w:lang w:bidi="en-US"/>
        </w:rPr>
        <w:t>information,  and</w:t>
      </w:r>
      <w:proofErr w:type="gramEnd"/>
      <w:r w:rsidRPr="00352DE4">
        <w:rPr>
          <w:rFonts w:eastAsia="Calibri" w:cs="Arial"/>
          <w:lang w:bidi="en-US"/>
        </w:rPr>
        <w:t xml:space="preserve"> process it rapidly and</w:t>
      </w:r>
      <w:r w:rsidRPr="00352DE4">
        <w:rPr>
          <w:rFonts w:eastAsia="Calibri" w:cs="Arial"/>
          <w:spacing w:val="-5"/>
          <w:lang w:bidi="en-US"/>
        </w:rPr>
        <w:t xml:space="preserve"> </w:t>
      </w:r>
      <w:r w:rsidRPr="00352DE4">
        <w:rPr>
          <w:rFonts w:eastAsia="Calibri" w:cs="Arial"/>
          <w:lang w:bidi="en-US"/>
        </w:rPr>
        <w:t>efficiently.</w:t>
      </w:r>
    </w:p>
    <w:p w:rsidR="00352DE4" w:rsidRPr="00352DE4" w:rsidRDefault="00352DE4" w:rsidP="00915E90">
      <w:pPr>
        <w:widowControl w:val="0"/>
        <w:numPr>
          <w:ilvl w:val="1"/>
          <w:numId w:val="52"/>
        </w:numPr>
        <w:tabs>
          <w:tab w:val="left" w:pos="1427"/>
        </w:tabs>
        <w:autoSpaceDE w:val="0"/>
        <w:autoSpaceDN w:val="0"/>
        <w:spacing w:before="1"/>
        <w:ind w:left="1426"/>
        <w:rPr>
          <w:rFonts w:eastAsia="Calibri" w:cs="Arial"/>
          <w:lang w:bidi="en-US"/>
        </w:rPr>
      </w:pPr>
      <w:r w:rsidRPr="00352DE4">
        <w:rPr>
          <w:rFonts w:eastAsia="Calibri" w:cs="Arial"/>
          <w:lang w:bidi="en-US"/>
        </w:rPr>
        <w:t>Assess the seriousness of the situation. Set priorities based on the</w:t>
      </w:r>
      <w:r w:rsidRPr="00352DE4">
        <w:rPr>
          <w:rFonts w:eastAsia="Calibri" w:cs="Arial"/>
          <w:spacing w:val="-15"/>
          <w:lang w:bidi="en-US"/>
        </w:rPr>
        <w:t xml:space="preserve"> </w:t>
      </w:r>
      <w:r w:rsidRPr="00352DE4">
        <w:rPr>
          <w:rFonts w:eastAsia="Calibri" w:cs="Arial"/>
          <w:lang w:bidi="en-US"/>
        </w:rPr>
        <w:t>facts.</w:t>
      </w:r>
    </w:p>
    <w:p w:rsidR="00352DE4" w:rsidRPr="00352DE4" w:rsidRDefault="00352DE4" w:rsidP="00352DE4">
      <w:pPr>
        <w:pStyle w:val="Bodycopy"/>
        <w:rPr>
          <w:b/>
          <w:lang w:val="en-GB"/>
        </w:rPr>
      </w:pPr>
      <w:r w:rsidRPr="00352DE4">
        <w:rPr>
          <w:b/>
          <w:lang w:val="en-GB"/>
        </w:rPr>
        <w:t>Communication</w:t>
      </w:r>
    </w:p>
    <w:p w:rsidR="00352DE4" w:rsidRPr="00352DE4" w:rsidRDefault="00352DE4" w:rsidP="00915E90">
      <w:pPr>
        <w:widowControl w:val="0"/>
        <w:numPr>
          <w:ilvl w:val="1"/>
          <w:numId w:val="52"/>
        </w:numPr>
        <w:tabs>
          <w:tab w:val="left" w:pos="1427"/>
        </w:tabs>
        <w:autoSpaceDE w:val="0"/>
        <w:autoSpaceDN w:val="0"/>
        <w:spacing w:before="1"/>
        <w:ind w:right="779" w:firstLine="0"/>
        <w:rPr>
          <w:rFonts w:eastAsia="Calibri" w:cs="Arial"/>
          <w:lang w:bidi="en-US"/>
        </w:rPr>
      </w:pPr>
      <w:r w:rsidRPr="00352DE4">
        <w:rPr>
          <w:rFonts w:eastAsia="Calibri" w:cs="Arial"/>
          <w:lang w:bidi="en-US"/>
        </w:rPr>
        <w:t>Instruct and delegate tasks to the people involved at the scene. Be calm, confident, and competent, and give concise orders or commands to anyone who is available to assist you, including other patrollers, area personnel, and bystanders. Everyone involved must clearly understand the course of action and the tasks that are expected of them. (Other patrollers should be able to work under minimal supervision and attend to the details while you address the broader picture.)</w:t>
      </w:r>
    </w:p>
    <w:p w:rsidR="00352DE4" w:rsidRPr="00352DE4" w:rsidRDefault="00352DE4" w:rsidP="00352DE4">
      <w:pPr>
        <w:pStyle w:val="Bodycopy"/>
        <w:rPr>
          <w:b/>
          <w:lang w:val="en-GB"/>
        </w:rPr>
      </w:pPr>
      <w:r w:rsidRPr="00352DE4">
        <w:rPr>
          <w:b/>
          <w:lang w:val="en-GB"/>
        </w:rPr>
        <w:t>Anticipation and Flexibility</w:t>
      </w:r>
    </w:p>
    <w:p w:rsidR="00352DE4" w:rsidRPr="00352DE4" w:rsidRDefault="00352DE4" w:rsidP="00915E90">
      <w:pPr>
        <w:widowControl w:val="0"/>
        <w:numPr>
          <w:ilvl w:val="1"/>
          <w:numId w:val="52"/>
        </w:numPr>
        <w:tabs>
          <w:tab w:val="left" w:pos="1427"/>
        </w:tabs>
        <w:autoSpaceDE w:val="0"/>
        <w:autoSpaceDN w:val="0"/>
        <w:spacing w:before="1"/>
        <w:ind w:right="779" w:firstLine="0"/>
        <w:rPr>
          <w:rFonts w:eastAsia="Calibri" w:cs="Arial"/>
          <w:lang w:bidi="en-US"/>
        </w:rPr>
      </w:pPr>
      <w:r w:rsidRPr="00352DE4">
        <w:rPr>
          <w:rFonts w:eastAsia="Calibri" w:cs="Arial"/>
          <w:lang w:bidi="en-US"/>
        </w:rPr>
        <w:t>Anticipate the needs of the injured, the needs of the patrollers tending to the situation, and the problems that may arise. Be ready to initiate a change of plan. (You may decide to change the plan of action suddenly, depending on the time it takes to evacuate the injured, the role the weather may play, what equipment is needed, whether equipment fails or is unavailable, etc.)</w:t>
      </w:r>
    </w:p>
    <w:p w:rsidR="00352DE4" w:rsidRPr="00352DE4" w:rsidRDefault="00352DE4" w:rsidP="00915E90">
      <w:pPr>
        <w:widowControl w:val="0"/>
        <w:numPr>
          <w:ilvl w:val="1"/>
          <w:numId w:val="52"/>
        </w:numPr>
        <w:tabs>
          <w:tab w:val="left" w:pos="1427"/>
        </w:tabs>
        <w:autoSpaceDE w:val="0"/>
        <w:autoSpaceDN w:val="0"/>
        <w:spacing w:before="1"/>
        <w:ind w:right="779" w:firstLine="0"/>
        <w:rPr>
          <w:rFonts w:eastAsia="Calibri" w:cs="Arial"/>
          <w:lang w:bidi="en-US"/>
        </w:rPr>
      </w:pPr>
      <w:r w:rsidRPr="00352DE4">
        <w:rPr>
          <w:rFonts w:eastAsia="Calibri" w:cs="Arial"/>
          <w:lang w:bidi="en-US"/>
        </w:rPr>
        <w:t>Evaluate the on-the-scene plan of action. How effectively is the plan working? Remain flexible.</w:t>
      </w:r>
    </w:p>
    <w:p w:rsidR="00352DE4" w:rsidRPr="00352DE4" w:rsidRDefault="00352DE4" w:rsidP="00352DE4">
      <w:pPr>
        <w:pStyle w:val="Bodycopy"/>
        <w:rPr>
          <w:b/>
          <w:lang w:val="en-GB"/>
        </w:rPr>
      </w:pPr>
      <w:r w:rsidRPr="00352DE4">
        <w:rPr>
          <w:b/>
          <w:lang w:val="en-GB"/>
        </w:rPr>
        <w:t>Follow-up</w:t>
      </w:r>
    </w:p>
    <w:p w:rsidR="00352DE4" w:rsidRPr="00352DE4" w:rsidRDefault="00352DE4" w:rsidP="00915E90">
      <w:pPr>
        <w:widowControl w:val="0"/>
        <w:numPr>
          <w:ilvl w:val="1"/>
          <w:numId w:val="52"/>
        </w:numPr>
        <w:tabs>
          <w:tab w:val="left" w:pos="1427"/>
        </w:tabs>
        <w:autoSpaceDE w:val="0"/>
        <w:autoSpaceDN w:val="0"/>
        <w:spacing w:before="1"/>
        <w:ind w:right="779" w:firstLine="0"/>
        <w:rPr>
          <w:rFonts w:eastAsia="Calibri" w:cs="Arial"/>
          <w:lang w:bidi="en-US"/>
        </w:rPr>
      </w:pPr>
      <w:r w:rsidRPr="00352DE4">
        <w:rPr>
          <w:rFonts w:eastAsia="Calibri" w:cs="Arial"/>
          <w:lang w:bidi="en-US"/>
        </w:rPr>
        <w:t>Review the events that occurred during the situation (both your actions and the actions of those you directed). In a non-judgmental, positive manner, give constructive feedback to all involved. (You might decide what was done well or what could have been handled better, more efficiently, etc. Alternatively, everyone involved in the situation could discuss these issues.)</w:t>
      </w:r>
    </w:p>
    <w:p w:rsidR="00352DE4" w:rsidRPr="00352DE4" w:rsidRDefault="00352DE4" w:rsidP="00352DE4">
      <w:pPr>
        <w:widowControl w:val="0"/>
        <w:autoSpaceDE w:val="0"/>
        <w:autoSpaceDN w:val="0"/>
        <w:spacing w:before="1"/>
        <w:rPr>
          <w:rFonts w:ascii="Calibri" w:eastAsia="Calibri" w:hAnsi="Calibri" w:cs="Calibri"/>
          <w:sz w:val="22"/>
          <w:szCs w:val="22"/>
          <w:lang w:bidi="en-US"/>
        </w:rPr>
      </w:pPr>
    </w:p>
    <w:p w:rsidR="00352DE4" w:rsidRDefault="00352DE4" w:rsidP="00352DE4">
      <w:pPr>
        <w:pStyle w:val="Bodycopy"/>
        <w:rPr>
          <w:b/>
          <w:lang w:val="en-GB"/>
        </w:rPr>
      </w:pPr>
      <w:r w:rsidRPr="00352DE4">
        <w:rPr>
          <w:b/>
          <w:lang w:val="en-GB"/>
        </w:rPr>
        <w:t>Effective Team Characteristics</w:t>
      </w:r>
    </w:p>
    <w:p w:rsidR="00484F53" w:rsidRDefault="00484F53" w:rsidP="00352DE4">
      <w:pPr>
        <w:pStyle w:val="Bodycopy"/>
        <w:rPr>
          <w:b/>
          <w:lang w:val="en-GB"/>
        </w:rPr>
        <w:sectPr w:rsidR="00484F53" w:rsidSect="0057719D">
          <w:pgSz w:w="12240" w:h="15840"/>
          <w:pgMar w:top="820" w:right="580" w:bottom="940" w:left="1240" w:header="720" w:footer="720" w:gutter="0"/>
          <w:cols w:space="720"/>
          <w:docGrid w:linePitch="272"/>
        </w:sectPr>
      </w:pPr>
    </w:p>
    <w:p w:rsidR="00484F53" w:rsidRPr="00352DE4" w:rsidRDefault="00484F53" w:rsidP="00352DE4">
      <w:pPr>
        <w:pStyle w:val="Bodycopy"/>
        <w:rPr>
          <w:b/>
          <w:lang w:val="en-GB"/>
        </w:rPr>
      </w:pPr>
    </w:p>
    <w:p w:rsidR="00484F53" w:rsidRDefault="00484F53" w:rsidP="00915E90">
      <w:pPr>
        <w:widowControl w:val="0"/>
        <w:numPr>
          <w:ilvl w:val="0"/>
          <w:numId w:val="50"/>
        </w:numPr>
        <w:tabs>
          <w:tab w:val="left" w:pos="1208"/>
          <w:tab w:val="left" w:pos="1209"/>
          <w:tab w:val="left" w:pos="5781"/>
          <w:tab w:val="left" w:pos="6141"/>
        </w:tabs>
        <w:autoSpaceDE w:val="0"/>
        <w:autoSpaceDN w:val="0"/>
        <w:spacing w:before="1" w:line="279" w:lineRule="exact"/>
        <w:ind w:hanging="361"/>
        <w:rPr>
          <w:rFonts w:ascii="Calibri" w:eastAsia="Calibri" w:hAnsi="Calibri" w:cs="Calibri"/>
          <w:sz w:val="22"/>
          <w:szCs w:val="22"/>
          <w:lang w:bidi="en-US"/>
        </w:rPr>
        <w:sectPr w:rsidR="00484F53">
          <w:type w:val="continuous"/>
          <w:pgSz w:w="12240" w:h="15840"/>
          <w:pgMar w:top="1500" w:right="580" w:bottom="280" w:left="1240" w:header="720" w:footer="720" w:gutter="0"/>
          <w:cols w:space="720"/>
        </w:sectPr>
      </w:pPr>
    </w:p>
    <w:p w:rsidR="00484F53" w:rsidRDefault="00352DE4" w:rsidP="00915E90">
      <w:pPr>
        <w:widowControl w:val="0"/>
        <w:numPr>
          <w:ilvl w:val="0"/>
          <w:numId w:val="50"/>
        </w:numPr>
        <w:tabs>
          <w:tab w:val="left" w:pos="1208"/>
          <w:tab w:val="left" w:pos="1209"/>
          <w:tab w:val="left" w:pos="5781"/>
          <w:tab w:val="left" w:pos="6141"/>
        </w:tabs>
        <w:autoSpaceDE w:val="0"/>
        <w:autoSpaceDN w:val="0"/>
        <w:spacing w:before="1" w:line="279" w:lineRule="exact"/>
        <w:ind w:hanging="361"/>
        <w:rPr>
          <w:rFonts w:ascii="Calibri" w:eastAsia="Calibri" w:hAnsi="Calibri" w:cs="Calibri"/>
          <w:sz w:val="22"/>
          <w:szCs w:val="22"/>
          <w:lang w:bidi="en-US"/>
        </w:rPr>
      </w:pPr>
      <w:r w:rsidRPr="00352DE4">
        <w:rPr>
          <w:rFonts w:ascii="Calibri" w:eastAsia="Calibri" w:hAnsi="Calibri" w:cs="Calibri"/>
          <w:sz w:val="22"/>
          <w:szCs w:val="22"/>
          <w:lang w:bidi="en-US"/>
        </w:rPr>
        <w:t>Mutually</w:t>
      </w:r>
      <w:r w:rsidRPr="00352DE4">
        <w:rPr>
          <w:rFonts w:ascii="Calibri" w:eastAsia="Calibri" w:hAnsi="Calibri" w:cs="Calibri"/>
          <w:spacing w:val="-3"/>
          <w:sz w:val="22"/>
          <w:szCs w:val="22"/>
          <w:lang w:bidi="en-US"/>
        </w:rPr>
        <w:t xml:space="preserve"> </w:t>
      </w:r>
      <w:r w:rsidRPr="00352DE4">
        <w:rPr>
          <w:rFonts w:ascii="Calibri" w:eastAsia="Calibri" w:hAnsi="Calibri" w:cs="Calibri"/>
          <w:sz w:val="22"/>
          <w:szCs w:val="22"/>
          <w:lang w:bidi="en-US"/>
        </w:rPr>
        <w:t>set goals</w:t>
      </w:r>
    </w:p>
    <w:p w:rsidR="00484F53" w:rsidRDefault="00484F53" w:rsidP="00915E90">
      <w:pPr>
        <w:widowControl w:val="0"/>
        <w:numPr>
          <w:ilvl w:val="0"/>
          <w:numId w:val="50"/>
        </w:numPr>
        <w:tabs>
          <w:tab w:val="left" w:pos="1208"/>
          <w:tab w:val="left" w:pos="1209"/>
          <w:tab w:val="left" w:pos="5781"/>
          <w:tab w:val="left" w:pos="6141"/>
        </w:tabs>
        <w:autoSpaceDE w:val="0"/>
        <w:autoSpaceDN w:val="0"/>
        <w:spacing w:before="1" w:line="279" w:lineRule="exact"/>
        <w:ind w:hanging="361"/>
        <w:rPr>
          <w:rFonts w:ascii="Calibri" w:eastAsia="Calibri" w:hAnsi="Calibri" w:cs="Calibri"/>
          <w:sz w:val="22"/>
          <w:szCs w:val="22"/>
          <w:lang w:bidi="en-US"/>
        </w:rPr>
      </w:pPr>
      <w:r w:rsidRPr="00352DE4">
        <w:rPr>
          <w:rFonts w:ascii="Calibri" w:eastAsia="Calibri" w:hAnsi="Calibri" w:cs="Calibri"/>
          <w:sz w:val="22"/>
          <w:szCs w:val="22"/>
          <w:lang w:bidi="en-US"/>
        </w:rPr>
        <w:t>Understanding and commitment</w:t>
      </w:r>
      <w:r w:rsidRPr="00352DE4">
        <w:rPr>
          <w:rFonts w:ascii="Calibri" w:eastAsia="Calibri" w:hAnsi="Calibri" w:cs="Calibri"/>
          <w:spacing w:val="-5"/>
          <w:sz w:val="22"/>
          <w:szCs w:val="22"/>
          <w:lang w:bidi="en-US"/>
        </w:rPr>
        <w:t xml:space="preserve"> </w:t>
      </w:r>
      <w:r w:rsidRPr="00352DE4">
        <w:rPr>
          <w:rFonts w:ascii="Calibri" w:eastAsia="Calibri" w:hAnsi="Calibri" w:cs="Calibri"/>
          <w:sz w:val="22"/>
          <w:szCs w:val="22"/>
          <w:lang w:bidi="en-US"/>
        </w:rPr>
        <w:t>to</w:t>
      </w:r>
      <w:r w:rsidRPr="00352DE4">
        <w:rPr>
          <w:rFonts w:ascii="Calibri" w:eastAsia="Calibri" w:hAnsi="Calibri" w:cs="Calibri"/>
          <w:spacing w:val="1"/>
          <w:sz w:val="22"/>
          <w:szCs w:val="22"/>
          <w:lang w:bidi="en-US"/>
        </w:rPr>
        <w:t xml:space="preserve"> </w:t>
      </w:r>
      <w:r w:rsidRPr="00352DE4">
        <w:rPr>
          <w:rFonts w:ascii="Calibri" w:eastAsia="Calibri" w:hAnsi="Calibri" w:cs="Calibri"/>
          <w:sz w:val="22"/>
          <w:szCs w:val="22"/>
          <w:lang w:bidi="en-US"/>
        </w:rPr>
        <w:t>goals</w:t>
      </w:r>
    </w:p>
    <w:p w:rsidR="00352DE4" w:rsidRPr="00352DE4" w:rsidRDefault="00484F53" w:rsidP="00915E90">
      <w:pPr>
        <w:widowControl w:val="0"/>
        <w:numPr>
          <w:ilvl w:val="0"/>
          <w:numId w:val="50"/>
        </w:numPr>
        <w:tabs>
          <w:tab w:val="left" w:pos="1208"/>
          <w:tab w:val="left" w:pos="1209"/>
          <w:tab w:val="left" w:pos="5781"/>
          <w:tab w:val="left" w:pos="6141"/>
        </w:tabs>
        <w:autoSpaceDE w:val="0"/>
        <w:autoSpaceDN w:val="0"/>
        <w:spacing w:before="1" w:line="279" w:lineRule="exact"/>
        <w:ind w:hanging="361"/>
        <w:rPr>
          <w:rFonts w:ascii="Calibri" w:eastAsia="Calibri" w:hAnsi="Calibri" w:cs="Calibri"/>
          <w:sz w:val="22"/>
          <w:szCs w:val="22"/>
          <w:lang w:bidi="en-US"/>
        </w:rPr>
      </w:pPr>
      <w:r w:rsidRPr="00352DE4">
        <w:rPr>
          <w:rFonts w:ascii="Calibri" w:eastAsia="Calibri" w:hAnsi="Calibri" w:cs="Calibri"/>
          <w:sz w:val="22"/>
          <w:szCs w:val="22"/>
          <w:lang w:bidi="en-US"/>
        </w:rPr>
        <w:t>Atmosphere that</w:t>
      </w:r>
      <w:r w:rsidRPr="00352DE4">
        <w:rPr>
          <w:rFonts w:ascii="Calibri" w:eastAsia="Calibri" w:hAnsi="Calibri" w:cs="Calibri"/>
          <w:spacing w:val="-6"/>
          <w:sz w:val="22"/>
          <w:szCs w:val="22"/>
          <w:lang w:bidi="en-US"/>
        </w:rPr>
        <w:t xml:space="preserve"> </w:t>
      </w:r>
      <w:r w:rsidRPr="00352DE4">
        <w:rPr>
          <w:rFonts w:ascii="Calibri" w:eastAsia="Calibri" w:hAnsi="Calibri" w:cs="Calibri"/>
          <w:sz w:val="22"/>
          <w:szCs w:val="22"/>
          <w:lang w:bidi="en-US"/>
        </w:rPr>
        <w:t>encourages development</w:t>
      </w:r>
    </w:p>
    <w:p w:rsidR="00352DE4" w:rsidRPr="00352DE4" w:rsidRDefault="00352DE4" w:rsidP="00915E90">
      <w:pPr>
        <w:widowControl w:val="0"/>
        <w:numPr>
          <w:ilvl w:val="0"/>
          <w:numId w:val="50"/>
        </w:numPr>
        <w:tabs>
          <w:tab w:val="left" w:pos="1208"/>
          <w:tab w:val="left" w:pos="1209"/>
        </w:tabs>
        <w:autoSpaceDE w:val="0"/>
        <w:autoSpaceDN w:val="0"/>
        <w:spacing w:before="1"/>
        <w:ind w:right="6"/>
        <w:rPr>
          <w:rFonts w:ascii="Calibri" w:eastAsia="Calibri" w:hAnsi="Calibri" w:cs="Calibri"/>
          <w:sz w:val="22"/>
          <w:szCs w:val="22"/>
          <w:lang w:bidi="en-US"/>
        </w:rPr>
      </w:pPr>
      <w:r w:rsidRPr="00352DE4">
        <w:rPr>
          <w:rFonts w:ascii="Calibri" w:eastAsia="Calibri" w:hAnsi="Calibri" w:cs="Calibri"/>
          <w:sz w:val="22"/>
          <w:szCs w:val="22"/>
          <w:lang w:bidi="en-US"/>
        </w:rPr>
        <w:t>Efficient, task-oriented meetings that focus on</w:t>
      </w:r>
      <w:r w:rsidRPr="00352DE4">
        <w:rPr>
          <w:rFonts w:ascii="Calibri" w:eastAsia="Calibri" w:hAnsi="Calibri" w:cs="Calibri"/>
          <w:spacing w:val="-2"/>
          <w:sz w:val="22"/>
          <w:szCs w:val="22"/>
          <w:lang w:bidi="en-US"/>
        </w:rPr>
        <w:t xml:space="preserve"> </w:t>
      </w:r>
      <w:r w:rsidRPr="00352DE4">
        <w:rPr>
          <w:rFonts w:ascii="Calibri" w:eastAsia="Calibri" w:hAnsi="Calibri" w:cs="Calibri"/>
          <w:sz w:val="22"/>
          <w:szCs w:val="22"/>
          <w:lang w:bidi="en-US"/>
        </w:rPr>
        <w:t>improvement</w:t>
      </w:r>
    </w:p>
    <w:p w:rsidR="00352DE4" w:rsidRDefault="00352DE4" w:rsidP="00915E90">
      <w:pPr>
        <w:widowControl w:val="0"/>
        <w:numPr>
          <w:ilvl w:val="0"/>
          <w:numId w:val="50"/>
        </w:numPr>
        <w:tabs>
          <w:tab w:val="left" w:pos="1208"/>
          <w:tab w:val="left" w:pos="1209"/>
        </w:tabs>
        <w:autoSpaceDE w:val="0"/>
        <w:autoSpaceDN w:val="0"/>
        <w:spacing w:before="3" w:line="237" w:lineRule="auto"/>
        <w:rPr>
          <w:rFonts w:ascii="Calibri" w:eastAsia="Calibri" w:hAnsi="Calibri" w:cs="Calibri"/>
          <w:sz w:val="22"/>
          <w:szCs w:val="22"/>
          <w:lang w:bidi="en-US"/>
        </w:rPr>
      </w:pPr>
      <w:r w:rsidRPr="00352DE4">
        <w:rPr>
          <w:rFonts w:ascii="Calibri" w:eastAsia="Calibri" w:hAnsi="Calibri" w:cs="Calibri"/>
          <w:sz w:val="22"/>
          <w:szCs w:val="22"/>
          <w:lang w:bidi="en-US"/>
        </w:rPr>
        <w:t>Members listening and showing respect</w:t>
      </w:r>
      <w:r w:rsidRPr="00352DE4">
        <w:rPr>
          <w:rFonts w:ascii="Calibri" w:eastAsia="Calibri" w:hAnsi="Calibri" w:cs="Calibri"/>
          <w:spacing w:val="-15"/>
          <w:sz w:val="22"/>
          <w:szCs w:val="22"/>
          <w:lang w:bidi="en-US"/>
        </w:rPr>
        <w:t xml:space="preserve"> </w:t>
      </w:r>
      <w:r w:rsidRPr="00352DE4">
        <w:rPr>
          <w:rFonts w:ascii="Calibri" w:eastAsia="Calibri" w:hAnsi="Calibri" w:cs="Calibri"/>
          <w:sz w:val="22"/>
          <w:szCs w:val="22"/>
          <w:lang w:bidi="en-US"/>
        </w:rPr>
        <w:t xml:space="preserve">for </w:t>
      </w:r>
      <w:r w:rsidRPr="00352DE4">
        <w:rPr>
          <w:rFonts w:ascii="Calibri" w:eastAsia="Calibri" w:hAnsi="Calibri" w:cs="Calibri"/>
          <w:sz w:val="22"/>
          <w:szCs w:val="22"/>
          <w:lang w:bidi="en-US"/>
        </w:rPr>
        <w:t>each other</w:t>
      </w:r>
    </w:p>
    <w:p w:rsidR="00484F53" w:rsidRDefault="00484F53" w:rsidP="00915E90">
      <w:pPr>
        <w:widowControl w:val="0"/>
        <w:numPr>
          <w:ilvl w:val="0"/>
          <w:numId w:val="50"/>
        </w:numPr>
        <w:tabs>
          <w:tab w:val="left" w:pos="1208"/>
          <w:tab w:val="left" w:pos="1209"/>
        </w:tabs>
        <w:autoSpaceDE w:val="0"/>
        <w:autoSpaceDN w:val="0"/>
        <w:spacing w:before="3" w:line="237" w:lineRule="auto"/>
        <w:rPr>
          <w:rFonts w:ascii="Calibri" w:eastAsia="Calibri" w:hAnsi="Calibri" w:cs="Calibri"/>
          <w:sz w:val="22"/>
          <w:szCs w:val="22"/>
          <w:lang w:bidi="en-US"/>
        </w:rPr>
      </w:pPr>
      <w:r w:rsidRPr="00352DE4">
        <w:rPr>
          <w:rFonts w:ascii="Calibri" w:eastAsia="Calibri" w:hAnsi="Calibri" w:cs="Calibri"/>
          <w:sz w:val="22"/>
          <w:szCs w:val="22"/>
          <w:lang w:bidi="en-US"/>
        </w:rPr>
        <w:t>Pride and</w:t>
      </w:r>
      <w:r w:rsidRPr="00352DE4">
        <w:rPr>
          <w:rFonts w:ascii="Calibri" w:eastAsia="Calibri" w:hAnsi="Calibri" w:cs="Calibri"/>
          <w:spacing w:val="-1"/>
          <w:sz w:val="22"/>
          <w:szCs w:val="22"/>
          <w:lang w:bidi="en-US"/>
        </w:rPr>
        <w:t xml:space="preserve"> </w:t>
      </w:r>
      <w:r w:rsidRPr="00352DE4">
        <w:rPr>
          <w:rFonts w:ascii="Calibri" w:eastAsia="Calibri" w:hAnsi="Calibri" w:cs="Calibri"/>
          <w:sz w:val="22"/>
          <w:szCs w:val="22"/>
          <w:lang w:bidi="en-US"/>
        </w:rPr>
        <w:t>spirit</w:t>
      </w:r>
    </w:p>
    <w:p w:rsidR="00484F53" w:rsidRDefault="00484F53" w:rsidP="00915E90">
      <w:pPr>
        <w:widowControl w:val="0"/>
        <w:numPr>
          <w:ilvl w:val="0"/>
          <w:numId w:val="50"/>
        </w:numPr>
        <w:tabs>
          <w:tab w:val="left" w:pos="1208"/>
          <w:tab w:val="left" w:pos="1209"/>
        </w:tabs>
        <w:autoSpaceDE w:val="0"/>
        <w:autoSpaceDN w:val="0"/>
        <w:spacing w:before="3" w:line="237" w:lineRule="auto"/>
        <w:rPr>
          <w:rFonts w:ascii="Calibri" w:eastAsia="Calibri" w:hAnsi="Calibri" w:cs="Calibri"/>
          <w:sz w:val="22"/>
          <w:szCs w:val="22"/>
          <w:lang w:bidi="en-US"/>
        </w:rPr>
      </w:pPr>
      <w:r w:rsidRPr="00352DE4">
        <w:rPr>
          <w:rFonts w:ascii="Calibri" w:eastAsia="Calibri" w:hAnsi="Calibri" w:cs="Calibri"/>
          <w:sz w:val="22"/>
          <w:szCs w:val="22"/>
          <w:lang w:bidi="en-US"/>
        </w:rPr>
        <w:t>Cooperation and support</w:t>
      </w:r>
      <w:r w:rsidRPr="00352DE4">
        <w:rPr>
          <w:rFonts w:ascii="Calibri" w:eastAsia="Calibri" w:hAnsi="Calibri" w:cs="Calibri"/>
          <w:spacing w:val="-6"/>
          <w:sz w:val="22"/>
          <w:szCs w:val="22"/>
          <w:lang w:bidi="en-US"/>
        </w:rPr>
        <w:t xml:space="preserve"> </w:t>
      </w:r>
      <w:r w:rsidRPr="00352DE4">
        <w:rPr>
          <w:rFonts w:ascii="Calibri" w:eastAsia="Calibri" w:hAnsi="Calibri" w:cs="Calibri"/>
          <w:sz w:val="22"/>
          <w:szCs w:val="22"/>
          <w:lang w:bidi="en-US"/>
        </w:rPr>
        <w:t>of members</w:t>
      </w:r>
    </w:p>
    <w:p w:rsidR="00484F53" w:rsidRPr="00352DE4" w:rsidRDefault="00484F53" w:rsidP="00915E90">
      <w:pPr>
        <w:widowControl w:val="0"/>
        <w:numPr>
          <w:ilvl w:val="0"/>
          <w:numId w:val="50"/>
        </w:numPr>
        <w:tabs>
          <w:tab w:val="left" w:pos="1208"/>
          <w:tab w:val="left" w:pos="1209"/>
          <w:tab w:val="left" w:pos="5781"/>
          <w:tab w:val="left" w:pos="6141"/>
        </w:tabs>
        <w:autoSpaceDE w:val="0"/>
        <w:autoSpaceDN w:val="0"/>
        <w:spacing w:before="1" w:line="279" w:lineRule="exact"/>
        <w:ind w:hanging="361"/>
        <w:rPr>
          <w:rFonts w:ascii="Calibri" w:eastAsia="Calibri" w:hAnsi="Calibri" w:cs="Calibri"/>
          <w:sz w:val="22"/>
          <w:szCs w:val="22"/>
          <w:lang w:bidi="en-US"/>
        </w:rPr>
      </w:pPr>
      <w:r>
        <w:rPr>
          <w:rFonts w:ascii="Calibri" w:eastAsia="Calibri" w:hAnsi="Calibri" w:cs="Calibri"/>
          <w:sz w:val="22"/>
          <w:szCs w:val="22"/>
          <w:lang w:bidi="en-US"/>
        </w:rPr>
        <w:br w:type="column"/>
      </w:r>
      <w:r w:rsidRPr="00352DE4">
        <w:rPr>
          <w:rFonts w:ascii="Calibri" w:eastAsia="Calibri" w:hAnsi="Calibri" w:cs="Calibri"/>
          <w:sz w:val="22"/>
          <w:szCs w:val="22"/>
          <w:lang w:bidi="en-US"/>
        </w:rPr>
        <w:lastRenderedPageBreak/>
        <w:t>Clearly defined, non-overlapping</w:t>
      </w:r>
      <w:r w:rsidRPr="00352DE4">
        <w:rPr>
          <w:rFonts w:ascii="Calibri" w:eastAsia="Calibri" w:hAnsi="Calibri" w:cs="Calibri"/>
          <w:spacing w:val="-2"/>
          <w:sz w:val="22"/>
          <w:szCs w:val="22"/>
          <w:lang w:bidi="en-US"/>
        </w:rPr>
        <w:t xml:space="preserve"> </w:t>
      </w:r>
      <w:r w:rsidRPr="00352DE4">
        <w:rPr>
          <w:rFonts w:ascii="Calibri" w:eastAsia="Calibri" w:hAnsi="Calibri" w:cs="Calibri"/>
          <w:sz w:val="22"/>
          <w:szCs w:val="22"/>
          <w:lang w:bidi="en-US"/>
        </w:rPr>
        <w:t>roles</w:t>
      </w:r>
    </w:p>
    <w:p w:rsidR="00484F53" w:rsidRPr="00352DE4" w:rsidRDefault="00484F53" w:rsidP="00915E90">
      <w:pPr>
        <w:widowControl w:val="0"/>
        <w:numPr>
          <w:ilvl w:val="0"/>
          <w:numId w:val="50"/>
        </w:numPr>
        <w:tabs>
          <w:tab w:val="left" w:pos="1208"/>
          <w:tab w:val="left" w:pos="1209"/>
          <w:tab w:val="left" w:pos="5781"/>
          <w:tab w:val="left" w:pos="6141"/>
        </w:tabs>
        <w:autoSpaceDE w:val="0"/>
        <w:autoSpaceDN w:val="0"/>
        <w:spacing w:line="279" w:lineRule="exact"/>
        <w:ind w:hanging="361"/>
        <w:rPr>
          <w:rFonts w:ascii="Calibri" w:eastAsia="Calibri" w:hAnsi="Calibri" w:cs="Calibri"/>
          <w:sz w:val="22"/>
          <w:szCs w:val="22"/>
          <w:lang w:bidi="en-US"/>
        </w:rPr>
      </w:pPr>
      <w:r w:rsidRPr="00352DE4">
        <w:rPr>
          <w:rFonts w:ascii="Calibri" w:eastAsia="Calibri" w:hAnsi="Calibri" w:cs="Calibri"/>
          <w:sz w:val="22"/>
          <w:szCs w:val="22"/>
          <w:lang w:bidi="en-US"/>
        </w:rPr>
        <w:t>Discussions that involve all</w:t>
      </w:r>
      <w:r w:rsidRPr="00352DE4">
        <w:rPr>
          <w:rFonts w:ascii="Calibri" w:eastAsia="Calibri" w:hAnsi="Calibri" w:cs="Calibri"/>
          <w:spacing w:val="-6"/>
          <w:sz w:val="22"/>
          <w:szCs w:val="22"/>
          <w:lang w:bidi="en-US"/>
        </w:rPr>
        <w:t xml:space="preserve"> </w:t>
      </w:r>
      <w:r w:rsidRPr="00352DE4">
        <w:rPr>
          <w:rFonts w:ascii="Calibri" w:eastAsia="Calibri" w:hAnsi="Calibri" w:cs="Calibri"/>
          <w:sz w:val="22"/>
          <w:szCs w:val="22"/>
          <w:lang w:bidi="en-US"/>
        </w:rPr>
        <w:t>members</w:t>
      </w:r>
    </w:p>
    <w:p w:rsidR="00484F53" w:rsidRDefault="00484F53" w:rsidP="00915E90">
      <w:pPr>
        <w:widowControl w:val="0"/>
        <w:numPr>
          <w:ilvl w:val="0"/>
          <w:numId w:val="51"/>
        </w:numPr>
        <w:tabs>
          <w:tab w:val="left" w:pos="1208"/>
          <w:tab w:val="left" w:pos="1209"/>
        </w:tabs>
        <w:autoSpaceDE w:val="0"/>
        <w:autoSpaceDN w:val="0"/>
        <w:spacing w:before="1" w:line="237" w:lineRule="auto"/>
        <w:ind w:right="550"/>
        <w:rPr>
          <w:rFonts w:ascii="Calibri" w:eastAsia="Calibri" w:hAnsi="Calibri" w:cs="Calibri"/>
          <w:sz w:val="22"/>
          <w:szCs w:val="22"/>
          <w:lang w:bidi="en-US"/>
        </w:rPr>
      </w:pPr>
      <w:r w:rsidRPr="00484F53">
        <w:rPr>
          <w:rFonts w:ascii="Calibri" w:eastAsia="Calibri" w:hAnsi="Calibri" w:cs="Calibri"/>
          <w:sz w:val="22"/>
          <w:szCs w:val="22"/>
          <w:lang w:bidi="en-US"/>
        </w:rPr>
        <w:t>Problem solving versus</w:t>
      </w:r>
      <w:r w:rsidRPr="00484F53">
        <w:rPr>
          <w:rFonts w:ascii="Calibri" w:eastAsia="Calibri" w:hAnsi="Calibri" w:cs="Calibri"/>
          <w:spacing w:val="-3"/>
          <w:sz w:val="22"/>
          <w:szCs w:val="22"/>
          <w:lang w:bidi="en-US"/>
        </w:rPr>
        <w:t xml:space="preserve"> </w:t>
      </w:r>
      <w:r w:rsidRPr="00484F53">
        <w:rPr>
          <w:rFonts w:ascii="Calibri" w:eastAsia="Calibri" w:hAnsi="Calibri" w:cs="Calibri"/>
          <w:sz w:val="22"/>
          <w:szCs w:val="22"/>
          <w:lang w:bidi="en-US"/>
        </w:rPr>
        <w:t>blaming</w:t>
      </w:r>
    </w:p>
    <w:p w:rsidR="00352DE4" w:rsidRPr="00484F53" w:rsidRDefault="00352DE4" w:rsidP="00915E90">
      <w:pPr>
        <w:widowControl w:val="0"/>
        <w:numPr>
          <w:ilvl w:val="0"/>
          <w:numId w:val="51"/>
        </w:numPr>
        <w:tabs>
          <w:tab w:val="left" w:pos="1208"/>
          <w:tab w:val="left" w:pos="1209"/>
        </w:tabs>
        <w:autoSpaceDE w:val="0"/>
        <w:autoSpaceDN w:val="0"/>
        <w:spacing w:before="1" w:line="237" w:lineRule="auto"/>
        <w:ind w:right="550"/>
        <w:rPr>
          <w:rFonts w:ascii="Calibri" w:eastAsia="Calibri" w:hAnsi="Calibri" w:cs="Calibri"/>
          <w:sz w:val="22"/>
          <w:szCs w:val="22"/>
          <w:lang w:bidi="en-US"/>
        </w:rPr>
      </w:pPr>
      <w:r w:rsidRPr="00484F53">
        <w:rPr>
          <w:rFonts w:ascii="Calibri" w:eastAsia="Calibri" w:hAnsi="Calibri" w:cs="Calibri"/>
          <w:sz w:val="22"/>
          <w:szCs w:val="22"/>
          <w:lang w:bidi="en-US"/>
        </w:rPr>
        <w:t>Decisions based on facts, not emotions or personalities</w:t>
      </w:r>
    </w:p>
    <w:p w:rsidR="00484F53" w:rsidRDefault="00352DE4" w:rsidP="00915E90">
      <w:pPr>
        <w:widowControl w:val="0"/>
        <w:numPr>
          <w:ilvl w:val="0"/>
          <w:numId w:val="51"/>
        </w:numPr>
        <w:tabs>
          <w:tab w:val="left" w:pos="1022"/>
          <w:tab w:val="left" w:pos="1023"/>
        </w:tabs>
        <w:autoSpaceDE w:val="0"/>
        <w:autoSpaceDN w:val="0"/>
        <w:spacing w:before="3" w:line="237" w:lineRule="auto"/>
        <w:ind w:right="748"/>
        <w:rPr>
          <w:rFonts w:ascii="Calibri" w:eastAsia="Calibri" w:hAnsi="Calibri" w:cs="Calibri"/>
          <w:sz w:val="22"/>
          <w:szCs w:val="22"/>
          <w:lang w:bidi="en-US"/>
        </w:rPr>
      </w:pPr>
      <w:r w:rsidRPr="00352DE4">
        <w:rPr>
          <w:rFonts w:ascii="Calibri" w:eastAsia="Calibri" w:hAnsi="Calibri" w:cs="Calibri"/>
          <w:sz w:val="22"/>
          <w:szCs w:val="22"/>
          <w:lang w:bidi="en-US"/>
        </w:rPr>
        <w:t>Tolerance for conflict with emphasis on resolution</w:t>
      </w:r>
    </w:p>
    <w:p w:rsidR="00484F53" w:rsidRDefault="00352DE4" w:rsidP="00915E90">
      <w:pPr>
        <w:widowControl w:val="0"/>
        <w:numPr>
          <w:ilvl w:val="1"/>
          <w:numId w:val="51"/>
        </w:numPr>
        <w:tabs>
          <w:tab w:val="left" w:pos="1022"/>
          <w:tab w:val="left" w:pos="1023"/>
        </w:tabs>
        <w:autoSpaceDE w:val="0"/>
        <w:autoSpaceDN w:val="0"/>
        <w:spacing w:before="1" w:line="237" w:lineRule="auto"/>
        <w:ind w:left="720" w:right="748" w:hanging="361"/>
        <w:rPr>
          <w:rFonts w:ascii="Calibri" w:eastAsia="Calibri" w:hAnsi="Calibri" w:cs="Calibri"/>
          <w:sz w:val="22"/>
          <w:szCs w:val="22"/>
          <w:lang w:bidi="en-US"/>
        </w:rPr>
      </w:pPr>
      <w:r w:rsidRPr="00484F53">
        <w:rPr>
          <w:rFonts w:ascii="Calibri" w:eastAsia="Calibri" w:hAnsi="Calibri" w:cs="Calibri"/>
          <w:sz w:val="22"/>
          <w:szCs w:val="22"/>
          <w:lang w:bidi="en-US"/>
        </w:rPr>
        <w:t>Informed</w:t>
      </w:r>
      <w:r w:rsidRPr="00484F53">
        <w:rPr>
          <w:rFonts w:ascii="Calibri" w:eastAsia="Calibri" w:hAnsi="Calibri" w:cs="Calibri"/>
          <w:spacing w:val="-1"/>
          <w:sz w:val="22"/>
          <w:szCs w:val="22"/>
          <w:lang w:bidi="en-US"/>
        </w:rPr>
        <w:t xml:space="preserve"> </w:t>
      </w:r>
      <w:r w:rsidRPr="00484F53">
        <w:rPr>
          <w:rFonts w:ascii="Calibri" w:eastAsia="Calibri" w:hAnsi="Calibri" w:cs="Calibri"/>
          <w:sz w:val="22"/>
          <w:szCs w:val="22"/>
          <w:lang w:bidi="en-US"/>
        </w:rPr>
        <w:t>members</w:t>
      </w:r>
    </w:p>
    <w:p w:rsidR="00352DE4" w:rsidRPr="00484F53" w:rsidRDefault="00352DE4" w:rsidP="00915E90">
      <w:pPr>
        <w:widowControl w:val="0"/>
        <w:numPr>
          <w:ilvl w:val="1"/>
          <w:numId w:val="51"/>
        </w:numPr>
        <w:tabs>
          <w:tab w:val="left" w:pos="1022"/>
          <w:tab w:val="left" w:pos="1023"/>
        </w:tabs>
        <w:autoSpaceDE w:val="0"/>
        <w:autoSpaceDN w:val="0"/>
        <w:spacing w:before="1" w:line="237" w:lineRule="auto"/>
        <w:ind w:left="720" w:right="748" w:hanging="361"/>
        <w:rPr>
          <w:rFonts w:ascii="Calibri" w:eastAsia="Calibri" w:hAnsi="Calibri" w:cs="Calibri"/>
          <w:sz w:val="22"/>
          <w:szCs w:val="22"/>
          <w:lang w:bidi="en-US"/>
        </w:rPr>
        <w:sectPr w:rsidR="00352DE4" w:rsidRPr="00484F53" w:rsidSect="00484F53">
          <w:type w:val="continuous"/>
          <w:pgSz w:w="12240" w:h="15840"/>
          <w:pgMar w:top="1500" w:right="580" w:bottom="280" w:left="1240" w:header="720" w:footer="720" w:gutter="0"/>
          <w:cols w:num="2" w:space="720"/>
        </w:sectPr>
      </w:pPr>
      <w:r w:rsidRPr="00484F53">
        <w:rPr>
          <w:rFonts w:ascii="Calibri" w:eastAsia="Calibri" w:hAnsi="Calibri" w:cs="Calibri"/>
          <w:sz w:val="22"/>
          <w:szCs w:val="22"/>
          <w:lang w:bidi="en-US"/>
        </w:rPr>
        <w:t>Free expression of feelings and</w:t>
      </w:r>
      <w:r w:rsidRPr="00484F53">
        <w:rPr>
          <w:rFonts w:ascii="Calibri" w:eastAsia="Calibri" w:hAnsi="Calibri" w:cs="Calibri"/>
          <w:spacing w:val="-8"/>
          <w:sz w:val="22"/>
          <w:szCs w:val="22"/>
          <w:lang w:bidi="en-US"/>
        </w:rPr>
        <w:t xml:space="preserve"> </w:t>
      </w:r>
      <w:r w:rsidRPr="00484F53">
        <w:rPr>
          <w:rFonts w:ascii="Calibri" w:eastAsia="Calibri" w:hAnsi="Calibri" w:cs="Calibri"/>
          <w:sz w:val="22"/>
          <w:szCs w:val="22"/>
          <w:lang w:bidi="en-US"/>
        </w:rPr>
        <w:t>ideas</w:t>
      </w:r>
    </w:p>
    <w:p w:rsidR="00352DE4" w:rsidRPr="00352DE4" w:rsidRDefault="00352DE4" w:rsidP="00484F53">
      <w:pPr>
        <w:widowControl w:val="0"/>
        <w:autoSpaceDE w:val="0"/>
        <w:autoSpaceDN w:val="0"/>
        <w:spacing w:before="73" w:after="19"/>
        <w:rPr>
          <w:rFonts w:ascii="Arial Black" w:eastAsia="Calibri" w:hAnsi="Calibri" w:cs="Calibri"/>
          <w:sz w:val="22"/>
          <w:szCs w:val="22"/>
          <w:lang w:bidi="en-US"/>
        </w:rPr>
      </w:pPr>
      <w:bookmarkStart w:id="42" w:name="_bookmark9"/>
      <w:bookmarkEnd w:id="42"/>
      <w:r w:rsidRPr="00352DE4">
        <w:rPr>
          <w:rFonts w:ascii="Arial Black" w:eastAsia="Calibri" w:hAnsi="Calibri" w:cs="Calibri"/>
          <w:sz w:val="22"/>
          <w:szCs w:val="22"/>
          <w:lang w:bidi="en-US"/>
        </w:rPr>
        <w:t>Sample Written Exercise</w:t>
      </w:r>
    </w:p>
    <w:p w:rsidR="00352DE4" w:rsidRPr="00352DE4" w:rsidRDefault="00352DE4" w:rsidP="00352DE4">
      <w:pPr>
        <w:widowControl w:val="0"/>
        <w:autoSpaceDE w:val="0"/>
        <w:autoSpaceDN w:val="0"/>
        <w:spacing w:line="20" w:lineRule="exact"/>
        <w:ind w:left="454"/>
        <w:rPr>
          <w:rFonts w:ascii="Arial Black" w:eastAsia="Calibri" w:hAnsi="Calibri" w:cs="Calibri"/>
          <w:sz w:val="2"/>
          <w:szCs w:val="22"/>
          <w:lang w:bidi="en-US"/>
        </w:rPr>
      </w:pPr>
      <w:r w:rsidRPr="00352DE4">
        <w:rPr>
          <w:rFonts w:ascii="Arial Black" w:eastAsia="Calibri" w:hAnsi="Calibri" w:cs="Calibri"/>
          <w:noProof/>
          <w:sz w:val="2"/>
          <w:szCs w:val="22"/>
          <w:lang w:bidi="en-US"/>
        </w:rPr>
        <mc:AlternateContent>
          <mc:Choice Requires="wpg">
            <w:drawing>
              <wp:inline distT="0" distB="0" distL="0" distR="0">
                <wp:extent cx="6163945" cy="6350"/>
                <wp:effectExtent l="8890" t="5080" r="8890" b="762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945" cy="6350"/>
                          <a:chOff x="0" y="0"/>
                          <a:chExt cx="9707" cy="10"/>
                        </a:xfrm>
                      </wpg:grpSpPr>
                      <wps:wsp>
                        <wps:cNvPr id="21" name="Line 7"/>
                        <wps:cNvCnPr>
                          <a:cxnSpLocks noChangeShapeType="1"/>
                        </wps:cNvCnPr>
                        <wps:spPr bwMode="auto">
                          <a:xfrm>
                            <a:off x="0" y="5"/>
                            <a:ext cx="970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72CDA4" id="Group 20" o:spid="_x0000_s1026" style="width:485.35pt;height:.5pt;mso-position-horizontal-relative:char;mso-position-vertical-relative:line" coordsize="97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">
                <v:line id="Line 7" o:spid="_x0000_s1027" style="position:absolute;visibility:visible;mso-wrap-style:square" from="0,5" to="97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w10:anchorlock/>
              </v:group>
            </w:pict>
          </mc:Fallback>
        </mc:AlternateContent>
      </w:r>
    </w:p>
    <w:p w:rsidR="00352DE4" w:rsidRPr="00352DE4" w:rsidRDefault="00352DE4" w:rsidP="00352DE4">
      <w:pPr>
        <w:widowControl w:val="0"/>
        <w:autoSpaceDE w:val="0"/>
        <w:autoSpaceDN w:val="0"/>
        <w:ind w:left="370"/>
        <w:rPr>
          <w:rFonts w:ascii="Arial Black" w:eastAsia="Calibri" w:hAnsi="Calibri" w:cs="Calibri"/>
          <w:szCs w:val="22"/>
          <w:lang w:bidi="en-US"/>
        </w:rPr>
      </w:pPr>
      <w:r w:rsidRPr="00352DE4">
        <w:rPr>
          <w:rFonts w:ascii="Arial Black" w:eastAsia="Calibri" w:hAnsi="Calibri" w:cs="Calibri"/>
          <w:noProof/>
          <w:szCs w:val="22"/>
          <w:lang w:bidi="en-US"/>
        </w:rPr>
        <mc:AlternateContent>
          <mc:Choice Requires="wps">
            <w:drawing>
              <wp:inline distT="0" distB="0" distL="0" distR="0">
                <wp:extent cx="6271260" cy="542925"/>
                <wp:effectExtent l="12700" t="7620" r="12065" b="1143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5429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67416" w:rsidRDefault="00267416" w:rsidP="00352DE4">
                            <w:pPr>
                              <w:spacing w:before="18"/>
                              <w:ind w:left="108" w:right="566"/>
                              <w:rPr>
                                <w:i/>
                              </w:rPr>
                            </w:pPr>
                            <w:r>
                              <w:t xml:space="preserve">The following section contains a </w:t>
                            </w:r>
                            <w:r>
                              <w:rPr>
                                <w:b/>
                                <w:i/>
                              </w:rPr>
                              <w:t xml:space="preserve">sample essay </w:t>
                            </w:r>
                            <w:r>
                              <w:t xml:space="preserve">response to a scenario. This exercise illustrates the knowledge components to be included in any OEC exercise designed by the OEC Test Bank Committee. </w:t>
                            </w:r>
                            <w:r>
                              <w:rPr>
                                <w:i/>
                              </w:rPr>
                              <w:t>The Italicized text represents the candidates’ answer.</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9" o:spid="_x0000_s1026" type="#_x0000_t202" style="width:493.8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" filled="f" strokeweight=".48pt">
                <v:textbox inset="0,0,0,0">
                  <w:txbxContent>
                    <w:p w:rsidR="00267416" w:rsidRDefault="00267416" w:rsidP="00352DE4">
                      <w:pPr>
                        <w:spacing w:before="18"/>
                        <w:ind w:left="108" w:right="566"/>
                        <w:rPr>
                          <w:i/>
                        </w:rPr>
                      </w:pPr>
                      <w:r>
                        <w:t xml:space="preserve">The following section contains a </w:t>
                      </w:r>
                      <w:r>
                        <w:rPr>
                          <w:b/>
                          <w:i/>
                        </w:rPr>
                        <w:t xml:space="preserve">sample essay </w:t>
                      </w:r>
                      <w:r>
                        <w:t xml:space="preserve">response to a scenario. This exercise illustrates the knowledge components to be included in any OEC exercise designed by the OEC Test Bank Committee. </w:t>
                      </w:r>
                      <w:r>
                        <w:rPr>
                          <w:i/>
                        </w:rPr>
                        <w:t>The Italicized text represents the candidates’ answer.</w:t>
                      </w:r>
                    </w:p>
                  </w:txbxContent>
                </v:textbox>
                <w10:anchorlock/>
              </v:shape>
            </w:pict>
          </mc:Fallback>
        </mc:AlternateContent>
      </w:r>
    </w:p>
    <w:p w:rsidR="00352DE4" w:rsidRPr="00352DE4" w:rsidRDefault="00352DE4" w:rsidP="00352DE4">
      <w:pPr>
        <w:widowControl w:val="0"/>
        <w:autoSpaceDE w:val="0"/>
        <w:autoSpaceDN w:val="0"/>
        <w:spacing w:before="13"/>
        <w:rPr>
          <w:rFonts w:ascii="Arial Black" w:eastAsia="Calibri" w:hAnsi="Calibri" w:cs="Calibri"/>
          <w:sz w:val="11"/>
          <w:szCs w:val="22"/>
          <w:lang w:bidi="en-US"/>
        </w:rPr>
      </w:pPr>
    </w:p>
    <w:p w:rsidR="00352DE4" w:rsidRPr="00352DE4" w:rsidRDefault="00352DE4" w:rsidP="00484F53">
      <w:pPr>
        <w:widowControl w:val="0"/>
        <w:autoSpaceDE w:val="0"/>
        <w:autoSpaceDN w:val="0"/>
        <w:spacing w:before="56"/>
        <w:outlineLvl w:val="2"/>
        <w:rPr>
          <w:rFonts w:ascii="Calibri" w:eastAsia="Calibri" w:hAnsi="Calibri" w:cs="Calibri"/>
          <w:b/>
          <w:bCs/>
          <w:sz w:val="22"/>
          <w:szCs w:val="22"/>
          <w:lang w:bidi="en-US"/>
        </w:rPr>
      </w:pPr>
      <w:bookmarkStart w:id="43" w:name="_Toc29914120"/>
      <w:r w:rsidRPr="00352DE4">
        <w:rPr>
          <w:rFonts w:ascii="Calibri" w:eastAsia="Calibri" w:hAnsi="Calibri" w:cs="Calibri"/>
          <w:b/>
          <w:bCs/>
          <w:sz w:val="22"/>
          <w:szCs w:val="22"/>
          <w:lang w:bidi="en-US"/>
        </w:rPr>
        <w:t>General Problem Description</w:t>
      </w:r>
      <w:bookmarkEnd w:id="43"/>
    </w:p>
    <w:p w:rsidR="00352DE4" w:rsidRPr="00352DE4" w:rsidRDefault="00352DE4" w:rsidP="00484F53">
      <w:pPr>
        <w:widowControl w:val="0"/>
        <w:autoSpaceDE w:val="0"/>
        <w:autoSpaceDN w:val="0"/>
        <w:rPr>
          <w:rFonts w:eastAsia="Calibri" w:cs="Arial"/>
          <w:lang w:bidi="en-US"/>
        </w:rPr>
      </w:pPr>
      <w:r w:rsidRPr="00352DE4">
        <w:rPr>
          <w:rFonts w:eastAsia="Calibri" w:cs="Arial"/>
          <w:lang w:bidi="en-US"/>
        </w:rPr>
        <w:t>A 60-year-old male (Patient A) is sitting on the snow after climbing uphill to help his wife (Patient B), who fell on a more difficult slope and is complaining of severe lower leg pain. Patient A is short of breath and complaining of chest pain, and he has a history of angina.</w:t>
      </w:r>
    </w:p>
    <w:p w:rsidR="00484F53" w:rsidRDefault="00484F53" w:rsidP="00484F53">
      <w:pPr>
        <w:widowControl w:val="0"/>
        <w:autoSpaceDE w:val="0"/>
        <w:autoSpaceDN w:val="0"/>
        <w:spacing w:after="4"/>
        <w:outlineLvl w:val="2"/>
        <w:rPr>
          <w:rFonts w:ascii="Calibri" w:eastAsia="Calibri" w:hAnsi="Calibri" w:cs="Calibri"/>
          <w:b/>
          <w:bCs/>
          <w:sz w:val="22"/>
          <w:szCs w:val="22"/>
          <w:lang w:bidi="en-US"/>
        </w:rPr>
      </w:pPr>
    </w:p>
    <w:p w:rsidR="00352DE4" w:rsidRPr="00352DE4" w:rsidRDefault="00352DE4" w:rsidP="00484F53">
      <w:pPr>
        <w:widowControl w:val="0"/>
        <w:autoSpaceDE w:val="0"/>
        <w:autoSpaceDN w:val="0"/>
        <w:spacing w:after="4"/>
        <w:outlineLvl w:val="2"/>
        <w:rPr>
          <w:rFonts w:ascii="Calibri" w:eastAsia="Calibri" w:hAnsi="Calibri" w:cs="Calibri"/>
          <w:b/>
          <w:bCs/>
          <w:sz w:val="22"/>
          <w:szCs w:val="22"/>
          <w:lang w:bidi="en-US"/>
        </w:rPr>
      </w:pPr>
      <w:bookmarkStart w:id="44" w:name="_Toc29914121"/>
      <w:r w:rsidRPr="00352DE4">
        <w:rPr>
          <w:rFonts w:ascii="Calibri" w:eastAsia="Calibri" w:hAnsi="Calibri" w:cs="Calibri"/>
          <w:b/>
          <w:bCs/>
          <w:sz w:val="22"/>
          <w:szCs w:val="22"/>
          <w:lang w:bidi="en-US"/>
        </w:rPr>
        <w:t>Patient Information</w:t>
      </w:r>
      <w:bookmarkEnd w:id="44"/>
    </w:p>
    <w:tbl>
      <w:tblPr>
        <w:tblW w:w="102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23"/>
        <w:gridCol w:w="4933"/>
      </w:tblGrid>
      <w:tr w:rsidR="00352DE4" w:rsidRPr="00352DE4" w:rsidTr="00484F53">
        <w:trPr>
          <w:trHeight w:val="268"/>
        </w:trPr>
        <w:tc>
          <w:tcPr>
            <w:tcW w:w="5323" w:type="dxa"/>
            <w:tcBorders>
              <w:bottom w:val="nil"/>
            </w:tcBorders>
            <w:shd w:val="clear" w:color="auto" w:fill="BEBEBE"/>
          </w:tcPr>
          <w:p w:rsidR="00352DE4" w:rsidRPr="00352DE4" w:rsidRDefault="00352DE4" w:rsidP="00352DE4">
            <w:pPr>
              <w:widowControl w:val="0"/>
              <w:autoSpaceDE w:val="0"/>
              <w:autoSpaceDN w:val="0"/>
              <w:spacing w:line="249" w:lineRule="exact"/>
              <w:ind w:left="1134"/>
              <w:rPr>
                <w:rFonts w:ascii="Calibri" w:eastAsia="Calibri" w:hAnsi="Calibri" w:cs="Calibri"/>
                <w:sz w:val="22"/>
                <w:szCs w:val="22"/>
                <w:lang w:bidi="en-US"/>
              </w:rPr>
            </w:pPr>
            <w:r w:rsidRPr="00352DE4">
              <w:rPr>
                <w:rFonts w:ascii="Calibri" w:eastAsia="Calibri" w:hAnsi="Calibri" w:cs="Calibri"/>
                <w:b/>
                <w:sz w:val="22"/>
                <w:szCs w:val="22"/>
                <w:lang w:bidi="en-US"/>
              </w:rPr>
              <w:t xml:space="preserve">Patient A - </w:t>
            </w:r>
            <w:r w:rsidRPr="00352DE4">
              <w:rPr>
                <w:rFonts w:ascii="Calibri" w:eastAsia="Calibri" w:hAnsi="Calibri" w:cs="Calibri"/>
                <w:sz w:val="22"/>
                <w:szCs w:val="22"/>
                <w:lang w:bidi="en-US"/>
              </w:rPr>
              <w:t>Signs &amp; Symptoms</w:t>
            </w:r>
          </w:p>
        </w:tc>
        <w:tc>
          <w:tcPr>
            <w:tcW w:w="4933" w:type="dxa"/>
            <w:tcBorders>
              <w:bottom w:val="nil"/>
            </w:tcBorders>
            <w:shd w:val="clear" w:color="auto" w:fill="BEBEBE"/>
          </w:tcPr>
          <w:p w:rsidR="00352DE4" w:rsidRPr="00352DE4" w:rsidRDefault="00352DE4" w:rsidP="00352DE4">
            <w:pPr>
              <w:widowControl w:val="0"/>
              <w:autoSpaceDE w:val="0"/>
              <w:autoSpaceDN w:val="0"/>
              <w:spacing w:line="249" w:lineRule="exact"/>
              <w:ind w:left="1139"/>
              <w:rPr>
                <w:rFonts w:ascii="Calibri" w:eastAsia="Calibri" w:hAnsi="Calibri" w:cs="Calibri"/>
                <w:sz w:val="22"/>
                <w:szCs w:val="22"/>
                <w:lang w:bidi="en-US"/>
              </w:rPr>
            </w:pPr>
            <w:r w:rsidRPr="00352DE4">
              <w:rPr>
                <w:rFonts w:ascii="Calibri" w:eastAsia="Calibri" w:hAnsi="Calibri" w:cs="Calibri"/>
                <w:b/>
                <w:sz w:val="22"/>
                <w:szCs w:val="22"/>
                <w:lang w:bidi="en-US"/>
              </w:rPr>
              <w:t xml:space="preserve">Patient B - </w:t>
            </w:r>
            <w:r w:rsidRPr="00352DE4">
              <w:rPr>
                <w:rFonts w:ascii="Calibri" w:eastAsia="Calibri" w:hAnsi="Calibri" w:cs="Calibri"/>
                <w:sz w:val="22"/>
                <w:szCs w:val="22"/>
                <w:lang w:bidi="en-US"/>
              </w:rPr>
              <w:t>Signs &amp; Symptoms</w:t>
            </w:r>
          </w:p>
        </w:tc>
      </w:tr>
      <w:tr w:rsidR="00352DE4" w:rsidRPr="00352DE4" w:rsidTr="00484F53">
        <w:trPr>
          <w:trHeight w:val="2611"/>
        </w:trPr>
        <w:tc>
          <w:tcPr>
            <w:tcW w:w="5323" w:type="dxa"/>
            <w:tcBorders>
              <w:top w:val="nil"/>
            </w:tcBorders>
          </w:tcPr>
          <w:p w:rsidR="00352DE4" w:rsidRPr="00352DE4" w:rsidRDefault="00352DE4" w:rsidP="00352DE4">
            <w:pPr>
              <w:widowControl w:val="0"/>
              <w:autoSpaceDE w:val="0"/>
              <w:autoSpaceDN w:val="0"/>
              <w:ind w:left="107" w:right="160"/>
              <w:rPr>
                <w:rFonts w:ascii="Calibri" w:eastAsia="Calibri" w:hAnsi="Calibri" w:cs="Calibri"/>
                <w:szCs w:val="22"/>
                <w:lang w:bidi="en-US"/>
              </w:rPr>
            </w:pPr>
            <w:r w:rsidRPr="00352DE4">
              <w:rPr>
                <w:rFonts w:ascii="Calibri" w:eastAsia="Calibri" w:hAnsi="Calibri" w:cs="Calibri"/>
                <w:szCs w:val="22"/>
                <w:lang w:bidi="en-US"/>
              </w:rPr>
              <w:t>Complains of severe chest pain, substernal radiating to the left arm. The patient has taken a nitroglycerin tablet but has not felt any relief. The patient also complains of shortness of breath, is anxious, and is concerned for his wife, who is perspiring heavily.</w:t>
            </w:r>
          </w:p>
          <w:p w:rsidR="00352DE4" w:rsidRPr="00352DE4" w:rsidRDefault="00352DE4" w:rsidP="00352DE4">
            <w:pPr>
              <w:widowControl w:val="0"/>
              <w:autoSpaceDE w:val="0"/>
              <w:autoSpaceDN w:val="0"/>
              <w:spacing w:line="265" w:lineRule="exact"/>
              <w:ind w:left="1994"/>
              <w:rPr>
                <w:rFonts w:ascii="Calibri" w:eastAsia="Calibri" w:hAnsi="Calibri" w:cs="Calibri"/>
                <w:b/>
                <w:sz w:val="22"/>
                <w:szCs w:val="22"/>
                <w:lang w:bidi="en-US"/>
              </w:rPr>
            </w:pPr>
            <w:r w:rsidRPr="00352DE4">
              <w:rPr>
                <w:rFonts w:ascii="Calibri" w:eastAsia="Calibri" w:hAnsi="Calibri" w:cs="Calibri"/>
                <w:b/>
                <w:sz w:val="22"/>
                <w:szCs w:val="22"/>
                <w:lang w:bidi="en-US"/>
              </w:rPr>
              <w:t>Vital Signs</w:t>
            </w:r>
          </w:p>
          <w:p w:rsidR="00352DE4" w:rsidRPr="00352DE4" w:rsidRDefault="00352DE4" w:rsidP="00352DE4">
            <w:pPr>
              <w:widowControl w:val="0"/>
              <w:tabs>
                <w:tab w:val="left" w:pos="3609"/>
              </w:tabs>
              <w:autoSpaceDE w:val="0"/>
              <w:autoSpaceDN w:val="0"/>
              <w:spacing w:before="1"/>
              <w:ind w:left="2253"/>
              <w:rPr>
                <w:rFonts w:ascii="Calibri" w:eastAsia="Calibri" w:hAnsi="Calibri" w:cs="Calibri"/>
                <w:i/>
                <w:szCs w:val="22"/>
                <w:lang w:bidi="en-US"/>
              </w:rPr>
            </w:pPr>
            <w:r w:rsidRPr="00352DE4">
              <w:rPr>
                <w:rFonts w:ascii="Calibri" w:eastAsia="Calibri" w:hAnsi="Calibri" w:cs="Calibri"/>
                <w:i/>
                <w:szCs w:val="22"/>
                <w:u w:val="single"/>
                <w:lang w:bidi="en-US"/>
              </w:rPr>
              <w:t>Pulse</w:t>
            </w:r>
            <w:r w:rsidRPr="00352DE4">
              <w:rPr>
                <w:rFonts w:ascii="Calibri" w:eastAsia="Calibri" w:hAnsi="Calibri" w:cs="Calibri"/>
                <w:i/>
                <w:szCs w:val="22"/>
                <w:lang w:bidi="en-US"/>
              </w:rPr>
              <w:tab/>
            </w:r>
            <w:r w:rsidRPr="00352DE4">
              <w:rPr>
                <w:rFonts w:ascii="Calibri" w:eastAsia="Calibri" w:hAnsi="Calibri" w:cs="Calibri"/>
                <w:i/>
                <w:szCs w:val="22"/>
                <w:u w:val="single"/>
                <w:lang w:bidi="en-US"/>
              </w:rPr>
              <w:t>Respirations</w:t>
            </w:r>
          </w:p>
          <w:p w:rsidR="00352DE4" w:rsidRPr="00352DE4" w:rsidRDefault="00352DE4" w:rsidP="00352DE4">
            <w:pPr>
              <w:widowControl w:val="0"/>
              <w:tabs>
                <w:tab w:val="left" w:pos="2327"/>
                <w:tab w:val="right" w:pos="4200"/>
              </w:tabs>
              <w:autoSpaceDE w:val="0"/>
              <w:autoSpaceDN w:val="0"/>
              <w:spacing w:before="1"/>
              <w:ind w:left="616"/>
              <w:rPr>
                <w:rFonts w:ascii="Calibri" w:eastAsia="Calibri" w:hAnsi="Calibri" w:cs="Calibri"/>
                <w:sz w:val="18"/>
                <w:szCs w:val="22"/>
                <w:lang w:bidi="en-US"/>
              </w:rPr>
            </w:pPr>
            <w:r w:rsidRPr="00352DE4">
              <w:rPr>
                <w:rFonts w:ascii="Calibri" w:eastAsia="Calibri" w:hAnsi="Calibri" w:cs="Calibri"/>
                <w:sz w:val="18"/>
                <w:szCs w:val="22"/>
                <w:lang w:bidi="en-US"/>
              </w:rPr>
              <w:t>Initial</w:t>
            </w:r>
            <w:r w:rsidRPr="00352DE4">
              <w:rPr>
                <w:rFonts w:ascii="Calibri" w:eastAsia="Calibri" w:hAnsi="Calibri" w:cs="Calibri"/>
                <w:sz w:val="18"/>
                <w:szCs w:val="22"/>
                <w:lang w:bidi="en-US"/>
              </w:rPr>
              <w:tab/>
              <w:t>118</w:t>
            </w:r>
            <w:r w:rsidRPr="00352DE4">
              <w:rPr>
                <w:rFonts w:ascii="Calibri" w:eastAsia="Calibri" w:hAnsi="Calibri" w:cs="Calibri"/>
                <w:sz w:val="18"/>
                <w:szCs w:val="22"/>
                <w:lang w:bidi="en-US"/>
              </w:rPr>
              <w:tab/>
              <w:t>32</w:t>
            </w:r>
          </w:p>
          <w:p w:rsidR="00352DE4" w:rsidRPr="00352DE4" w:rsidRDefault="00352DE4" w:rsidP="00352DE4">
            <w:pPr>
              <w:widowControl w:val="0"/>
              <w:tabs>
                <w:tab w:val="left" w:pos="2327"/>
                <w:tab w:val="right" w:pos="4200"/>
              </w:tabs>
              <w:autoSpaceDE w:val="0"/>
              <w:autoSpaceDN w:val="0"/>
              <w:spacing w:before="1" w:line="219" w:lineRule="exact"/>
              <w:ind w:left="592"/>
              <w:rPr>
                <w:rFonts w:ascii="Calibri" w:eastAsia="Calibri" w:hAnsi="Calibri" w:cs="Calibri"/>
                <w:sz w:val="18"/>
                <w:szCs w:val="22"/>
                <w:lang w:bidi="en-US"/>
              </w:rPr>
            </w:pPr>
            <w:r w:rsidRPr="00352DE4">
              <w:rPr>
                <w:rFonts w:ascii="Calibri" w:eastAsia="Calibri" w:hAnsi="Calibri" w:cs="Calibri"/>
                <w:sz w:val="18"/>
                <w:szCs w:val="22"/>
                <w:lang w:bidi="en-US"/>
              </w:rPr>
              <w:t>5</w:t>
            </w:r>
            <w:r w:rsidRPr="00352DE4">
              <w:rPr>
                <w:rFonts w:ascii="Calibri" w:eastAsia="Calibri" w:hAnsi="Calibri" w:cs="Calibri"/>
                <w:spacing w:val="-1"/>
                <w:sz w:val="18"/>
                <w:szCs w:val="22"/>
                <w:lang w:bidi="en-US"/>
              </w:rPr>
              <w:t xml:space="preserve"> </w:t>
            </w:r>
            <w:r w:rsidRPr="00352DE4">
              <w:rPr>
                <w:rFonts w:ascii="Calibri" w:eastAsia="Calibri" w:hAnsi="Calibri" w:cs="Calibri"/>
                <w:sz w:val="18"/>
                <w:szCs w:val="22"/>
                <w:lang w:bidi="en-US"/>
              </w:rPr>
              <w:t>min.</w:t>
            </w:r>
            <w:r w:rsidRPr="00352DE4">
              <w:rPr>
                <w:rFonts w:ascii="Calibri" w:eastAsia="Calibri" w:hAnsi="Calibri" w:cs="Calibri"/>
                <w:sz w:val="18"/>
                <w:szCs w:val="22"/>
                <w:lang w:bidi="en-US"/>
              </w:rPr>
              <w:tab/>
              <w:t>110</w:t>
            </w:r>
            <w:r w:rsidRPr="00352DE4">
              <w:rPr>
                <w:rFonts w:ascii="Calibri" w:eastAsia="Calibri" w:hAnsi="Calibri" w:cs="Calibri"/>
                <w:sz w:val="18"/>
                <w:szCs w:val="22"/>
                <w:lang w:bidi="en-US"/>
              </w:rPr>
              <w:tab/>
              <w:t>30</w:t>
            </w:r>
          </w:p>
          <w:p w:rsidR="00352DE4" w:rsidRPr="00352DE4" w:rsidRDefault="00352DE4" w:rsidP="00352DE4">
            <w:pPr>
              <w:widowControl w:val="0"/>
              <w:tabs>
                <w:tab w:val="left" w:pos="2327"/>
                <w:tab w:val="right" w:pos="4200"/>
              </w:tabs>
              <w:autoSpaceDE w:val="0"/>
              <w:autoSpaceDN w:val="0"/>
              <w:spacing w:line="219" w:lineRule="exact"/>
              <w:ind w:left="546"/>
              <w:rPr>
                <w:rFonts w:ascii="Calibri" w:eastAsia="Calibri" w:hAnsi="Calibri" w:cs="Calibri"/>
                <w:sz w:val="18"/>
                <w:szCs w:val="22"/>
                <w:lang w:bidi="en-US"/>
              </w:rPr>
            </w:pPr>
            <w:r w:rsidRPr="00352DE4">
              <w:rPr>
                <w:rFonts w:ascii="Calibri" w:eastAsia="Calibri" w:hAnsi="Calibri" w:cs="Calibri"/>
                <w:sz w:val="18"/>
                <w:szCs w:val="22"/>
                <w:lang w:bidi="en-US"/>
              </w:rPr>
              <w:t>10</w:t>
            </w:r>
            <w:r w:rsidRPr="00352DE4">
              <w:rPr>
                <w:rFonts w:ascii="Calibri" w:eastAsia="Calibri" w:hAnsi="Calibri" w:cs="Calibri"/>
                <w:spacing w:val="-1"/>
                <w:sz w:val="18"/>
                <w:szCs w:val="22"/>
                <w:lang w:bidi="en-US"/>
              </w:rPr>
              <w:t xml:space="preserve"> </w:t>
            </w:r>
            <w:r w:rsidRPr="00352DE4">
              <w:rPr>
                <w:rFonts w:ascii="Calibri" w:eastAsia="Calibri" w:hAnsi="Calibri" w:cs="Calibri"/>
                <w:sz w:val="18"/>
                <w:szCs w:val="22"/>
                <w:lang w:bidi="en-US"/>
              </w:rPr>
              <w:t>min.</w:t>
            </w:r>
            <w:r w:rsidRPr="00352DE4">
              <w:rPr>
                <w:rFonts w:ascii="Calibri" w:eastAsia="Calibri" w:hAnsi="Calibri" w:cs="Calibri"/>
                <w:sz w:val="18"/>
                <w:szCs w:val="22"/>
                <w:lang w:bidi="en-US"/>
              </w:rPr>
              <w:tab/>
              <w:t>106</w:t>
            </w:r>
            <w:r w:rsidRPr="00352DE4">
              <w:rPr>
                <w:rFonts w:ascii="Calibri" w:eastAsia="Calibri" w:hAnsi="Calibri" w:cs="Calibri"/>
                <w:sz w:val="18"/>
                <w:szCs w:val="22"/>
                <w:lang w:bidi="en-US"/>
              </w:rPr>
              <w:tab/>
              <w:t>28</w:t>
            </w:r>
          </w:p>
          <w:p w:rsidR="00352DE4" w:rsidRPr="00352DE4" w:rsidRDefault="00352DE4" w:rsidP="00352DE4">
            <w:pPr>
              <w:widowControl w:val="0"/>
              <w:tabs>
                <w:tab w:val="left" w:pos="2327"/>
                <w:tab w:val="right" w:pos="4200"/>
              </w:tabs>
              <w:autoSpaceDE w:val="0"/>
              <w:autoSpaceDN w:val="0"/>
              <w:spacing w:before="1" w:line="199" w:lineRule="exact"/>
              <w:ind w:left="568"/>
              <w:rPr>
                <w:rFonts w:ascii="Calibri" w:eastAsia="Calibri" w:hAnsi="Calibri" w:cs="Calibri"/>
                <w:sz w:val="18"/>
                <w:szCs w:val="22"/>
                <w:lang w:bidi="en-US"/>
              </w:rPr>
            </w:pPr>
            <w:r w:rsidRPr="00352DE4">
              <w:rPr>
                <w:rFonts w:ascii="Calibri" w:eastAsia="Calibri" w:hAnsi="Calibri" w:cs="Calibri"/>
                <w:sz w:val="18"/>
                <w:szCs w:val="22"/>
                <w:lang w:bidi="en-US"/>
              </w:rPr>
              <w:t>15 min</w:t>
            </w:r>
            <w:r w:rsidRPr="00352DE4">
              <w:rPr>
                <w:rFonts w:ascii="Calibri" w:eastAsia="Calibri" w:hAnsi="Calibri" w:cs="Calibri"/>
                <w:sz w:val="18"/>
                <w:szCs w:val="22"/>
                <w:lang w:bidi="en-US"/>
              </w:rPr>
              <w:tab/>
              <w:t>110</w:t>
            </w:r>
            <w:r w:rsidRPr="00352DE4">
              <w:rPr>
                <w:rFonts w:ascii="Calibri" w:eastAsia="Calibri" w:hAnsi="Calibri" w:cs="Calibri"/>
                <w:sz w:val="18"/>
                <w:szCs w:val="22"/>
                <w:lang w:bidi="en-US"/>
              </w:rPr>
              <w:tab/>
              <w:t>30</w:t>
            </w:r>
          </w:p>
        </w:tc>
        <w:tc>
          <w:tcPr>
            <w:tcW w:w="4933" w:type="dxa"/>
            <w:tcBorders>
              <w:top w:val="nil"/>
            </w:tcBorders>
          </w:tcPr>
          <w:p w:rsidR="00352DE4" w:rsidRPr="00352DE4" w:rsidRDefault="00352DE4" w:rsidP="00352DE4">
            <w:pPr>
              <w:widowControl w:val="0"/>
              <w:autoSpaceDE w:val="0"/>
              <w:autoSpaceDN w:val="0"/>
              <w:ind w:left="107" w:right="160"/>
              <w:rPr>
                <w:rFonts w:ascii="Calibri" w:eastAsia="Calibri" w:hAnsi="Calibri" w:cs="Calibri"/>
                <w:szCs w:val="22"/>
                <w:lang w:bidi="en-US"/>
              </w:rPr>
            </w:pPr>
            <w:r w:rsidRPr="00352DE4">
              <w:rPr>
                <w:rFonts w:ascii="Calibri" w:eastAsia="Calibri" w:hAnsi="Calibri" w:cs="Calibri"/>
                <w:szCs w:val="22"/>
                <w:lang w:bidi="en-US"/>
              </w:rPr>
              <w:t>Complains of severe pain and tenderness at the top of her left boot. The patient's circulation, motor functions, and sensation are within normal limits. (She can wiggle her toes, is not bleeding, and has no open fracture.)</w:t>
            </w:r>
          </w:p>
          <w:p w:rsidR="00352DE4" w:rsidRPr="00352DE4" w:rsidRDefault="00352DE4" w:rsidP="00352DE4">
            <w:pPr>
              <w:widowControl w:val="0"/>
              <w:autoSpaceDE w:val="0"/>
              <w:autoSpaceDN w:val="0"/>
              <w:spacing w:before="8"/>
              <w:rPr>
                <w:rFonts w:ascii="Calibri" w:eastAsia="Calibri" w:hAnsi="Calibri" w:cs="Calibri"/>
                <w:b/>
                <w:sz w:val="19"/>
                <w:szCs w:val="22"/>
                <w:lang w:bidi="en-US"/>
              </w:rPr>
            </w:pPr>
          </w:p>
          <w:p w:rsidR="00352DE4" w:rsidRPr="00352DE4" w:rsidRDefault="00352DE4" w:rsidP="00352DE4">
            <w:pPr>
              <w:widowControl w:val="0"/>
              <w:autoSpaceDE w:val="0"/>
              <w:autoSpaceDN w:val="0"/>
              <w:ind w:left="1994"/>
              <w:rPr>
                <w:rFonts w:ascii="Calibri" w:eastAsia="Calibri" w:hAnsi="Calibri" w:cs="Calibri"/>
                <w:b/>
                <w:sz w:val="22"/>
                <w:szCs w:val="22"/>
                <w:lang w:bidi="en-US"/>
              </w:rPr>
            </w:pPr>
            <w:r w:rsidRPr="00352DE4">
              <w:rPr>
                <w:rFonts w:ascii="Calibri" w:eastAsia="Calibri" w:hAnsi="Calibri" w:cs="Calibri"/>
                <w:b/>
                <w:sz w:val="22"/>
                <w:szCs w:val="22"/>
                <w:lang w:bidi="en-US"/>
              </w:rPr>
              <w:t>Vital Signs</w:t>
            </w:r>
          </w:p>
          <w:p w:rsidR="00352DE4" w:rsidRPr="00352DE4" w:rsidRDefault="00352DE4" w:rsidP="00352DE4">
            <w:pPr>
              <w:widowControl w:val="0"/>
              <w:tabs>
                <w:tab w:val="left" w:pos="3609"/>
              </w:tabs>
              <w:autoSpaceDE w:val="0"/>
              <w:autoSpaceDN w:val="0"/>
              <w:spacing w:before="2"/>
              <w:ind w:left="2253"/>
              <w:rPr>
                <w:rFonts w:ascii="Calibri" w:eastAsia="Calibri" w:hAnsi="Calibri" w:cs="Calibri"/>
                <w:i/>
                <w:szCs w:val="22"/>
                <w:lang w:bidi="en-US"/>
              </w:rPr>
            </w:pPr>
            <w:r w:rsidRPr="00352DE4">
              <w:rPr>
                <w:rFonts w:ascii="Calibri" w:eastAsia="Calibri" w:hAnsi="Calibri" w:cs="Calibri"/>
                <w:i/>
                <w:szCs w:val="22"/>
                <w:u w:val="single"/>
                <w:lang w:bidi="en-US"/>
              </w:rPr>
              <w:t>Pulse</w:t>
            </w:r>
            <w:r w:rsidRPr="00352DE4">
              <w:rPr>
                <w:rFonts w:ascii="Calibri" w:eastAsia="Calibri" w:hAnsi="Calibri" w:cs="Calibri"/>
                <w:i/>
                <w:szCs w:val="22"/>
                <w:lang w:bidi="en-US"/>
              </w:rPr>
              <w:tab/>
            </w:r>
            <w:r w:rsidRPr="00352DE4">
              <w:rPr>
                <w:rFonts w:ascii="Calibri" w:eastAsia="Calibri" w:hAnsi="Calibri" w:cs="Calibri"/>
                <w:i/>
                <w:szCs w:val="22"/>
                <w:u w:val="single"/>
                <w:lang w:bidi="en-US"/>
              </w:rPr>
              <w:t>Respirations</w:t>
            </w:r>
          </w:p>
          <w:p w:rsidR="00352DE4" w:rsidRPr="00352DE4" w:rsidRDefault="00352DE4" w:rsidP="00352DE4">
            <w:pPr>
              <w:widowControl w:val="0"/>
              <w:tabs>
                <w:tab w:val="left" w:pos="2327"/>
                <w:tab w:val="right" w:pos="4200"/>
              </w:tabs>
              <w:autoSpaceDE w:val="0"/>
              <w:autoSpaceDN w:val="0"/>
              <w:spacing w:before="1"/>
              <w:ind w:left="616"/>
              <w:rPr>
                <w:rFonts w:ascii="Calibri" w:eastAsia="Calibri" w:hAnsi="Calibri" w:cs="Calibri"/>
                <w:sz w:val="18"/>
                <w:szCs w:val="22"/>
                <w:lang w:bidi="en-US"/>
              </w:rPr>
            </w:pPr>
            <w:r w:rsidRPr="00352DE4">
              <w:rPr>
                <w:rFonts w:ascii="Calibri" w:eastAsia="Calibri" w:hAnsi="Calibri" w:cs="Calibri"/>
                <w:sz w:val="18"/>
                <w:szCs w:val="22"/>
                <w:lang w:bidi="en-US"/>
              </w:rPr>
              <w:t>Initial</w:t>
            </w:r>
            <w:r w:rsidRPr="00352DE4">
              <w:rPr>
                <w:rFonts w:ascii="Calibri" w:eastAsia="Calibri" w:hAnsi="Calibri" w:cs="Calibri"/>
                <w:sz w:val="18"/>
                <w:szCs w:val="22"/>
                <w:lang w:bidi="en-US"/>
              </w:rPr>
              <w:tab/>
              <w:t>110</w:t>
            </w:r>
            <w:r w:rsidRPr="00352DE4">
              <w:rPr>
                <w:rFonts w:ascii="Calibri" w:eastAsia="Calibri" w:hAnsi="Calibri" w:cs="Calibri"/>
                <w:sz w:val="18"/>
                <w:szCs w:val="22"/>
                <w:lang w:bidi="en-US"/>
              </w:rPr>
              <w:tab/>
              <w:t>20</w:t>
            </w:r>
          </w:p>
          <w:p w:rsidR="00352DE4" w:rsidRPr="00352DE4" w:rsidRDefault="00352DE4" w:rsidP="00352DE4">
            <w:pPr>
              <w:widowControl w:val="0"/>
              <w:tabs>
                <w:tab w:val="left" w:pos="2327"/>
                <w:tab w:val="right" w:pos="4200"/>
              </w:tabs>
              <w:autoSpaceDE w:val="0"/>
              <w:autoSpaceDN w:val="0"/>
              <w:spacing w:before="1" w:line="219" w:lineRule="exact"/>
              <w:ind w:left="592"/>
              <w:rPr>
                <w:rFonts w:ascii="Calibri" w:eastAsia="Calibri" w:hAnsi="Calibri" w:cs="Calibri"/>
                <w:sz w:val="18"/>
                <w:szCs w:val="22"/>
                <w:lang w:bidi="en-US"/>
              </w:rPr>
            </w:pPr>
            <w:r w:rsidRPr="00352DE4">
              <w:rPr>
                <w:rFonts w:ascii="Calibri" w:eastAsia="Calibri" w:hAnsi="Calibri" w:cs="Calibri"/>
                <w:sz w:val="18"/>
                <w:szCs w:val="22"/>
                <w:lang w:bidi="en-US"/>
              </w:rPr>
              <w:t>5</w:t>
            </w:r>
            <w:r w:rsidRPr="00352DE4">
              <w:rPr>
                <w:rFonts w:ascii="Calibri" w:eastAsia="Calibri" w:hAnsi="Calibri" w:cs="Calibri"/>
                <w:spacing w:val="-1"/>
                <w:sz w:val="18"/>
                <w:szCs w:val="22"/>
                <w:lang w:bidi="en-US"/>
              </w:rPr>
              <w:t xml:space="preserve"> </w:t>
            </w:r>
            <w:r w:rsidRPr="00352DE4">
              <w:rPr>
                <w:rFonts w:ascii="Calibri" w:eastAsia="Calibri" w:hAnsi="Calibri" w:cs="Calibri"/>
                <w:sz w:val="18"/>
                <w:szCs w:val="22"/>
                <w:lang w:bidi="en-US"/>
              </w:rPr>
              <w:t>min.</w:t>
            </w:r>
            <w:r w:rsidRPr="00352DE4">
              <w:rPr>
                <w:rFonts w:ascii="Calibri" w:eastAsia="Calibri" w:hAnsi="Calibri" w:cs="Calibri"/>
                <w:sz w:val="18"/>
                <w:szCs w:val="22"/>
                <w:lang w:bidi="en-US"/>
              </w:rPr>
              <w:tab/>
              <w:t>112</w:t>
            </w:r>
            <w:r w:rsidRPr="00352DE4">
              <w:rPr>
                <w:rFonts w:ascii="Calibri" w:eastAsia="Calibri" w:hAnsi="Calibri" w:cs="Calibri"/>
                <w:sz w:val="18"/>
                <w:szCs w:val="22"/>
                <w:lang w:bidi="en-US"/>
              </w:rPr>
              <w:tab/>
              <w:t>22</w:t>
            </w:r>
          </w:p>
          <w:p w:rsidR="00352DE4" w:rsidRPr="00352DE4" w:rsidRDefault="00352DE4" w:rsidP="00352DE4">
            <w:pPr>
              <w:widowControl w:val="0"/>
              <w:tabs>
                <w:tab w:val="left" w:pos="2327"/>
                <w:tab w:val="right" w:pos="4200"/>
              </w:tabs>
              <w:autoSpaceDE w:val="0"/>
              <w:autoSpaceDN w:val="0"/>
              <w:spacing w:line="219" w:lineRule="exact"/>
              <w:ind w:left="546"/>
              <w:rPr>
                <w:rFonts w:ascii="Calibri" w:eastAsia="Calibri" w:hAnsi="Calibri" w:cs="Calibri"/>
                <w:sz w:val="18"/>
                <w:szCs w:val="22"/>
                <w:lang w:bidi="en-US"/>
              </w:rPr>
            </w:pPr>
            <w:r w:rsidRPr="00352DE4">
              <w:rPr>
                <w:rFonts w:ascii="Calibri" w:eastAsia="Calibri" w:hAnsi="Calibri" w:cs="Calibri"/>
                <w:sz w:val="18"/>
                <w:szCs w:val="22"/>
                <w:lang w:bidi="en-US"/>
              </w:rPr>
              <w:t>10</w:t>
            </w:r>
            <w:r w:rsidRPr="00352DE4">
              <w:rPr>
                <w:rFonts w:ascii="Calibri" w:eastAsia="Calibri" w:hAnsi="Calibri" w:cs="Calibri"/>
                <w:spacing w:val="-1"/>
                <w:sz w:val="18"/>
                <w:szCs w:val="22"/>
                <w:lang w:bidi="en-US"/>
              </w:rPr>
              <w:t xml:space="preserve"> </w:t>
            </w:r>
            <w:r w:rsidRPr="00352DE4">
              <w:rPr>
                <w:rFonts w:ascii="Calibri" w:eastAsia="Calibri" w:hAnsi="Calibri" w:cs="Calibri"/>
                <w:sz w:val="18"/>
                <w:szCs w:val="22"/>
                <w:lang w:bidi="en-US"/>
              </w:rPr>
              <w:t>min.</w:t>
            </w:r>
            <w:r w:rsidRPr="00352DE4">
              <w:rPr>
                <w:rFonts w:ascii="Calibri" w:eastAsia="Calibri" w:hAnsi="Calibri" w:cs="Calibri"/>
                <w:sz w:val="18"/>
                <w:szCs w:val="22"/>
                <w:lang w:bidi="en-US"/>
              </w:rPr>
              <w:tab/>
              <w:t>100</w:t>
            </w:r>
            <w:r w:rsidRPr="00352DE4">
              <w:rPr>
                <w:rFonts w:ascii="Calibri" w:eastAsia="Calibri" w:hAnsi="Calibri" w:cs="Calibri"/>
                <w:sz w:val="18"/>
                <w:szCs w:val="22"/>
                <w:lang w:bidi="en-US"/>
              </w:rPr>
              <w:tab/>
              <w:t>22</w:t>
            </w:r>
          </w:p>
          <w:p w:rsidR="00352DE4" w:rsidRPr="00352DE4" w:rsidRDefault="00352DE4" w:rsidP="00352DE4">
            <w:pPr>
              <w:widowControl w:val="0"/>
              <w:tabs>
                <w:tab w:val="left" w:pos="2327"/>
                <w:tab w:val="right" w:pos="4200"/>
              </w:tabs>
              <w:autoSpaceDE w:val="0"/>
              <w:autoSpaceDN w:val="0"/>
              <w:spacing w:before="1" w:line="199" w:lineRule="exact"/>
              <w:ind w:left="568"/>
              <w:rPr>
                <w:rFonts w:ascii="Calibri" w:eastAsia="Calibri" w:hAnsi="Calibri" w:cs="Calibri"/>
                <w:sz w:val="18"/>
                <w:szCs w:val="22"/>
                <w:lang w:bidi="en-US"/>
              </w:rPr>
            </w:pPr>
            <w:r w:rsidRPr="00352DE4">
              <w:rPr>
                <w:rFonts w:ascii="Calibri" w:eastAsia="Calibri" w:hAnsi="Calibri" w:cs="Calibri"/>
                <w:sz w:val="18"/>
                <w:szCs w:val="22"/>
                <w:lang w:bidi="en-US"/>
              </w:rPr>
              <w:t>15 min</w:t>
            </w:r>
            <w:r w:rsidRPr="00352DE4">
              <w:rPr>
                <w:rFonts w:ascii="Calibri" w:eastAsia="Calibri" w:hAnsi="Calibri" w:cs="Calibri"/>
                <w:sz w:val="18"/>
                <w:szCs w:val="22"/>
                <w:lang w:bidi="en-US"/>
              </w:rPr>
              <w:tab/>
              <w:t>104</w:t>
            </w:r>
            <w:r w:rsidRPr="00352DE4">
              <w:rPr>
                <w:rFonts w:ascii="Calibri" w:eastAsia="Calibri" w:hAnsi="Calibri" w:cs="Calibri"/>
                <w:sz w:val="18"/>
                <w:szCs w:val="22"/>
                <w:lang w:bidi="en-US"/>
              </w:rPr>
              <w:tab/>
              <w:t>24</w:t>
            </w:r>
          </w:p>
        </w:tc>
      </w:tr>
    </w:tbl>
    <w:p w:rsidR="00484F53" w:rsidRDefault="00484F53" w:rsidP="00352DE4">
      <w:pPr>
        <w:widowControl w:val="0"/>
        <w:autoSpaceDE w:val="0"/>
        <w:autoSpaceDN w:val="0"/>
        <w:ind w:left="488"/>
        <w:rPr>
          <w:rFonts w:eastAsia="Calibri" w:cs="Arial"/>
          <w:b/>
          <w:lang w:bidi="en-US"/>
        </w:rPr>
      </w:pPr>
    </w:p>
    <w:p w:rsidR="00352DE4" w:rsidRPr="00352DE4" w:rsidRDefault="00352DE4" w:rsidP="00484F53">
      <w:pPr>
        <w:widowControl w:val="0"/>
        <w:autoSpaceDE w:val="0"/>
        <w:autoSpaceDN w:val="0"/>
        <w:rPr>
          <w:rFonts w:eastAsia="Calibri" w:cs="Arial"/>
          <w:lang w:bidi="en-US"/>
        </w:rPr>
      </w:pPr>
      <w:r w:rsidRPr="00352DE4">
        <w:rPr>
          <w:rFonts w:eastAsia="Calibri" w:cs="Arial"/>
          <w:b/>
          <w:lang w:bidi="en-US"/>
        </w:rPr>
        <w:t>Scenario Objective</w:t>
      </w:r>
      <w:r w:rsidRPr="00352DE4">
        <w:rPr>
          <w:rFonts w:eastAsia="Calibri" w:cs="Arial"/>
          <w:lang w:bidi="en-US"/>
        </w:rPr>
        <w:t>s – Describe your actions as the leader in this situation.</w:t>
      </w:r>
    </w:p>
    <w:p w:rsidR="00352DE4" w:rsidRPr="00352DE4" w:rsidRDefault="00352DE4" w:rsidP="00352DE4">
      <w:pPr>
        <w:widowControl w:val="0"/>
        <w:autoSpaceDE w:val="0"/>
        <w:autoSpaceDN w:val="0"/>
        <w:rPr>
          <w:rFonts w:ascii="Calibri" w:eastAsia="Calibri" w:hAnsi="Calibri" w:cs="Calibri"/>
          <w:sz w:val="22"/>
          <w:szCs w:val="22"/>
          <w:lang w:bidi="en-US"/>
        </w:rPr>
      </w:pPr>
    </w:p>
    <w:p w:rsidR="00352DE4" w:rsidRPr="00352DE4" w:rsidRDefault="00352DE4" w:rsidP="00484F53">
      <w:pPr>
        <w:widowControl w:val="0"/>
        <w:autoSpaceDE w:val="0"/>
        <w:autoSpaceDN w:val="0"/>
        <w:spacing w:before="1"/>
        <w:rPr>
          <w:rFonts w:eastAsia="Calibri" w:cs="Arial"/>
          <w:i/>
          <w:lang w:bidi="en-US"/>
        </w:rPr>
      </w:pPr>
      <w:r w:rsidRPr="00352DE4">
        <w:rPr>
          <w:rFonts w:eastAsia="Calibri" w:cs="Arial"/>
          <w:b/>
          <w:lang w:bidi="en-US"/>
        </w:rPr>
        <w:t>Equipment</w:t>
      </w:r>
      <w:r w:rsidRPr="00352DE4">
        <w:rPr>
          <w:rFonts w:eastAsia="Calibri" w:cs="Arial"/>
          <w:lang w:bidi="en-US"/>
        </w:rPr>
        <w:t xml:space="preserve">: </w:t>
      </w:r>
      <w:r w:rsidRPr="00352DE4">
        <w:rPr>
          <w:rFonts w:eastAsia="Calibri" w:cs="Arial"/>
          <w:i/>
          <w:lang w:bidi="en-US"/>
        </w:rPr>
        <w:t xml:space="preserve">Call for two toboggans equipped with hill packs, as well as blankets, a quick splint, and </w:t>
      </w:r>
      <w:r w:rsidR="00484F53">
        <w:rPr>
          <w:rFonts w:eastAsia="Calibri" w:cs="Arial"/>
          <w:i/>
          <w:lang w:bidi="en-US"/>
        </w:rPr>
        <w:t>o</w:t>
      </w:r>
      <w:r w:rsidRPr="00352DE4">
        <w:rPr>
          <w:rFonts w:eastAsia="Calibri" w:cs="Arial"/>
          <w:i/>
          <w:lang w:bidi="en-US"/>
        </w:rPr>
        <w:t>xygen.</w:t>
      </w:r>
    </w:p>
    <w:p w:rsidR="00352DE4" w:rsidRPr="00352DE4" w:rsidRDefault="00352DE4" w:rsidP="00352DE4">
      <w:pPr>
        <w:widowControl w:val="0"/>
        <w:autoSpaceDE w:val="0"/>
        <w:autoSpaceDN w:val="0"/>
        <w:rPr>
          <w:rFonts w:eastAsia="Calibri" w:cs="Arial"/>
          <w:i/>
          <w:lang w:bidi="en-US"/>
        </w:rPr>
      </w:pPr>
    </w:p>
    <w:p w:rsidR="00352DE4" w:rsidRPr="00352DE4" w:rsidRDefault="00352DE4" w:rsidP="00484F53">
      <w:pPr>
        <w:widowControl w:val="0"/>
        <w:autoSpaceDE w:val="0"/>
        <w:autoSpaceDN w:val="0"/>
        <w:rPr>
          <w:rFonts w:eastAsia="Calibri" w:cs="Arial"/>
          <w:i/>
          <w:lang w:bidi="en-US"/>
        </w:rPr>
      </w:pPr>
      <w:r w:rsidRPr="00352DE4">
        <w:rPr>
          <w:rFonts w:eastAsia="Calibri" w:cs="Arial"/>
          <w:b/>
          <w:lang w:bidi="en-US"/>
        </w:rPr>
        <w:t xml:space="preserve">Decision-making: </w:t>
      </w:r>
      <w:r w:rsidRPr="00352DE4">
        <w:rPr>
          <w:rFonts w:eastAsia="Calibri" w:cs="Arial"/>
          <w:i/>
          <w:lang w:bidi="en-US"/>
        </w:rPr>
        <w:t>Ensure the overall safety of the people at the accident site by identifying any immediate hazards, marking the site clearly, and protecting the patients from further possible harm.</w:t>
      </w:r>
      <w:r w:rsidR="00484F53">
        <w:rPr>
          <w:rFonts w:eastAsia="Calibri" w:cs="Arial"/>
          <w:i/>
          <w:lang w:bidi="en-US"/>
        </w:rPr>
        <w:t xml:space="preserve"> </w:t>
      </w:r>
      <w:r w:rsidRPr="00352DE4">
        <w:rPr>
          <w:rFonts w:eastAsia="Calibri" w:cs="Arial"/>
          <w:i/>
          <w:lang w:bidi="en-US"/>
        </w:rPr>
        <w:t>Assess the problem. Determine the priority for treatment by performing primary surveys on each patient followed by secondary surveys to determine appropriate medical care for each patient. With the possibility of a heart attack for Patient A, alert the base that this is a hurry case.</w:t>
      </w:r>
    </w:p>
    <w:p w:rsidR="00352DE4" w:rsidRPr="00352DE4" w:rsidRDefault="00352DE4" w:rsidP="00352DE4">
      <w:pPr>
        <w:widowControl w:val="0"/>
        <w:autoSpaceDE w:val="0"/>
        <w:autoSpaceDN w:val="0"/>
        <w:spacing w:before="12"/>
        <w:rPr>
          <w:rFonts w:eastAsia="Calibri" w:cs="Arial"/>
          <w:i/>
          <w:lang w:bidi="en-US"/>
        </w:rPr>
      </w:pPr>
    </w:p>
    <w:p w:rsidR="00352DE4" w:rsidRPr="00352DE4" w:rsidRDefault="00352DE4" w:rsidP="00484F53">
      <w:pPr>
        <w:widowControl w:val="0"/>
        <w:autoSpaceDE w:val="0"/>
        <w:autoSpaceDN w:val="0"/>
        <w:rPr>
          <w:rFonts w:eastAsia="Calibri" w:cs="Arial"/>
          <w:i/>
          <w:lang w:bidi="en-US"/>
        </w:rPr>
      </w:pPr>
      <w:r w:rsidRPr="00352DE4">
        <w:rPr>
          <w:rFonts w:eastAsia="Calibri" w:cs="Arial"/>
          <w:b/>
          <w:lang w:bidi="en-US"/>
        </w:rPr>
        <w:t xml:space="preserve">Problem management: </w:t>
      </w:r>
      <w:r w:rsidRPr="00352DE4">
        <w:rPr>
          <w:rFonts w:eastAsia="Calibri" w:cs="Arial"/>
          <w:i/>
          <w:lang w:bidi="en-US"/>
        </w:rPr>
        <w:t xml:space="preserve">Utilize the available people to assist with the patients and the equipment. Assign people according to their skill and experience. Direct bystanders to help secure the </w:t>
      </w:r>
      <w:proofErr w:type="gramStart"/>
      <w:r w:rsidRPr="00352DE4">
        <w:rPr>
          <w:rFonts w:eastAsia="Calibri" w:cs="Arial"/>
          <w:i/>
          <w:lang w:bidi="en-US"/>
        </w:rPr>
        <w:t>site, and</w:t>
      </w:r>
      <w:proofErr w:type="gramEnd"/>
      <w:r w:rsidRPr="00352DE4">
        <w:rPr>
          <w:rFonts w:eastAsia="Calibri" w:cs="Arial"/>
          <w:i/>
          <w:lang w:bidi="en-US"/>
        </w:rPr>
        <w:t xml:space="preserve"> assist with splinting and lifting if patrollers are not immediately available. Request the appropriate equipment. Have a Plan of action based on the patients' conditions and the circumstances of the accident and the </w:t>
      </w:r>
      <w:proofErr w:type="gramStart"/>
      <w:r w:rsidRPr="00352DE4">
        <w:rPr>
          <w:rFonts w:eastAsia="Calibri" w:cs="Arial"/>
          <w:i/>
          <w:lang w:bidi="en-US"/>
        </w:rPr>
        <w:t>environment.</w:t>
      </w:r>
      <w:proofErr w:type="gramEnd"/>
      <w:r w:rsidRPr="00352DE4">
        <w:rPr>
          <w:rFonts w:eastAsia="Calibri" w:cs="Arial"/>
          <w:i/>
          <w:lang w:bidi="en-US"/>
        </w:rPr>
        <w:t xml:space="preserve"> The main concern is the need to get Patient A to advanced life support as quickly as possible while still properly handling Patient B. Patient A should be positioned so that he is comfortable. He should be transported with his head uphill, while having oxygen administered to him. Transport Patient A in a sitting position unless the patient is more comfortable lying down. Patroller assistance also will dictate this transportation decision. Patient B should be transported with the injury uphill. It is essential that the necessary OEC skills are performed on both patients according to OEC performance guidelines. </w:t>
      </w:r>
      <w:r w:rsidRPr="00352DE4">
        <w:rPr>
          <w:rFonts w:eastAsia="Calibri" w:cs="Arial"/>
          <w:i/>
          <w:lang w:bidi="en-US"/>
        </w:rPr>
        <w:lastRenderedPageBreak/>
        <w:t>It is the leader's responsibility to ensure proper skill application by all helpers</w:t>
      </w:r>
    </w:p>
    <w:p w:rsidR="00352DE4" w:rsidRPr="00352DE4" w:rsidRDefault="00352DE4" w:rsidP="00352DE4">
      <w:pPr>
        <w:widowControl w:val="0"/>
        <w:autoSpaceDE w:val="0"/>
        <w:autoSpaceDN w:val="0"/>
        <w:spacing w:before="1"/>
        <w:rPr>
          <w:rFonts w:eastAsia="Calibri" w:cs="Arial"/>
          <w:i/>
          <w:lang w:bidi="en-US"/>
        </w:rPr>
      </w:pPr>
    </w:p>
    <w:p w:rsidR="00F055E5" w:rsidRDefault="00352DE4" w:rsidP="00484F53">
      <w:pPr>
        <w:widowControl w:val="0"/>
        <w:autoSpaceDE w:val="0"/>
        <w:autoSpaceDN w:val="0"/>
        <w:rPr>
          <w:rFonts w:eastAsia="Calibri" w:cs="Arial"/>
          <w:i/>
          <w:lang w:bidi="en-US"/>
        </w:rPr>
      </w:pPr>
      <w:r w:rsidRPr="00352DE4">
        <w:rPr>
          <w:rFonts w:eastAsia="Calibri" w:cs="Arial"/>
          <w:b/>
          <w:lang w:bidi="en-US"/>
        </w:rPr>
        <w:t>Leadership</w:t>
      </w:r>
      <w:r w:rsidRPr="00352DE4">
        <w:rPr>
          <w:rFonts w:eastAsia="Calibri" w:cs="Arial"/>
          <w:lang w:bidi="en-US"/>
        </w:rPr>
        <w:t xml:space="preserve">: </w:t>
      </w:r>
      <w:r w:rsidRPr="00352DE4">
        <w:rPr>
          <w:rFonts w:eastAsia="Calibri" w:cs="Arial"/>
          <w:i/>
          <w:lang w:bidi="en-US"/>
        </w:rPr>
        <w:t xml:space="preserve">Communication with both patients and available helpers is crucial. Patient A needs to be reassured about his wife's condition. Patient B needs to be reassured about her husband and treated quickly to avoid further complications with </w:t>
      </w:r>
      <w:proofErr w:type="spellStart"/>
      <w:proofErr w:type="gramStart"/>
      <w:r w:rsidRPr="00352DE4">
        <w:rPr>
          <w:rFonts w:eastAsia="Calibri" w:cs="Arial"/>
          <w:i/>
          <w:lang w:bidi="en-US"/>
        </w:rPr>
        <w:t>shock.The</w:t>
      </w:r>
      <w:proofErr w:type="spellEnd"/>
      <w:proofErr w:type="gramEnd"/>
      <w:r w:rsidRPr="00352DE4">
        <w:rPr>
          <w:rFonts w:eastAsia="Calibri" w:cs="Arial"/>
          <w:i/>
          <w:lang w:bidi="en-US"/>
        </w:rPr>
        <w:t xml:space="preserve"> leader must direct with confidence and a positive attitude. Utilize all available helpers aggressively and effectively. </w:t>
      </w:r>
      <w:proofErr w:type="gramStart"/>
      <w:r w:rsidRPr="00352DE4">
        <w:rPr>
          <w:rFonts w:eastAsia="Calibri" w:cs="Arial"/>
          <w:i/>
          <w:lang w:bidi="en-US"/>
        </w:rPr>
        <w:t>Use a team approach and control the situation at all times</w:t>
      </w:r>
      <w:proofErr w:type="gramEnd"/>
      <w:r w:rsidRPr="00352DE4">
        <w:rPr>
          <w:rFonts w:eastAsia="Calibri" w:cs="Arial"/>
          <w:i/>
          <w:lang w:bidi="en-US"/>
        </w:rPr>
        <w:t>. Give clear, simple directions.</w:t>
      </w:r>
    </w:p>
    <w:p w:rsidR="00ED6ED0" w:rsidRDefault="00ED6ED0" w:rsidP="00484F53">
      <w:pPr>
        <w:widowControl w:val="0"/>
        <w:autoSpaceDE w:val="0"/>
        <w:autoSpaceDN w:val="0"/>
        <w:rPr>
          <w:rFonts w:eastAsia="Calibri" w:cs="Arial"/>
          <w:i/>
          <w:lang w:bidi="en-US"/>
        </w:rPr>
      </w:pPr>
    </w:p>
    <w:p w:rsidR="00ED6ED0" w:rsidRDefault="00ED6ED0" w:rsidP="00484F53">
      <w:pPr>
        <w:widowControl w:val="0"/>
        <w:autoSpaceDE w:val="0"/>
        <w:autoSpaceDN w:val="0"/>
        <w:rPr>
          <w:rFonts w:eastAsia="Times"/>
          <w:color w:val="000000"/>
          <w:lang w:val="en-GB"/>
        </w:rPr>
        <w:sectPr w:rsidR="00ED6ED0" w:rsidSect="00484F53">
          <w:type w:val="continuous"/>
          <w:pgSz w:w="12240" w:h="15840" w:code="1"/>
          <w:pgMar w:top="1440" w:right="1440" w:bottom="634" w:left="1440" w:header="720" w:footer="720" w:gutter="0"/>
          <w:cols w:space="720"/>
          <w:docGrid w:linePitch="272"/>
        </w:sectPr>
      </w:pPr>
    </w:p>
    <w:p w:rsidR="00ED6ED0" w:rsidRDefault="00ED6ED0" w:rsidP="00ED6ED0">
      <w:pPr>
        <w:pStyle w:val="Heading1"/>
      </w:pPr>
      <w:bookmarkStart w:id="45" w:name="_Toc29914122"/>
      <w:r>
        <w:lastRenderedPageBreak/>
        <w:t>Appendix D – Evaluation Card</w:t>
      </w:r>
      <w:bookmarkEnd w:id="45"/>
    </w:p>
    <w:p w:rsidR="00ED6ED0" w:rsidRDefault="00ED6ED0" w:rsidP="00ED6ED0">
      <w:pPr>
        <w:pStyle w:val="Tablebullet"/>
        <w:numPr>
          <w:ilvl w:val="0"/>
          <w:numId w:val="0"/>
        </w:numPr>
        <w:ind w:left="216"/>
      </w:pPr>
    </w:p>
    <w:p w:rsidR="00ED6ED0" w:rsidRDefault="00ED6ED0" w:rsidP="00ED6ED0">
      <w:pPr>
        <w:pStyle w:val="Tablebullet"/>
        <w:numPr>
          <w:ilvl w:val="0"/>
          <w:numId w:val="0"/>
        </w:numPr>
        <w:ind w:left="216"/>
      </w:pPr>
    </w:p>
    <w:p w:rsidR="00ED6ED0" w:rsidRPr="00ED6ED0" w:rsidRDefault="00ED6ED0" w:rsidP="00ED6ED0">
      <w:pPr>
        <w:pStyle w:val="TableParagraph"/>
        <w:spacing w:line="265" w:lineRule="exact"/>
        <w:ind w:left="107"/>
        <w:jc w:val="center"/>
        <w:rPr>
          <w:b/>
          <w:sz w:val="24"/>
        </w:rPr>
      </w:pPr>
      <w:r w:rsidRPr="00ED6ED0">
        <w:rPr>
          <w:b/>
          <w:sz w:val="24"/>
        </w:rPr>
        <w:t>NATIONAL SKI PATROL -- OEC–MSP SCENARIO</w:t>
      </w:r>
      <w:r>
        <w:rPr>
          <w:b/>
          <w:sz w:val="24"/>
        </w:rPr>
        <w:t xml:space="preserve"> </w:t>
      </w:r>
      <w:r w:rsidRPr="00ED6ED0">
        <w:rPr>
          <w:b/>
          <w:sz w:val="24"/>
        </w:rPr>
        <w:t>EVALUATION</w:t>
      </w:r>
    </w:p>
    <w:p w:rsidR="00ED6ED0" w:rsidRDefault="00ED6ED0" w:rsidP="00ED6ED0">
      <w:pPr>
        <w:pStyle w:val="BodyText"/>
        <w:rPr>
          <w:b/>
        </w:rPr>
      </w:pPr>
    </w:p>
    <w:tbl>
      <w:tblPr>
        <w:tblW w:w="10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9"/>
        <w:gridCol w:w="5489"/>
      </w:tblGrid>
      <w:tr w:rsidR="00ED6ED0" w:rsidTr="00ED6ED0">
        <w:trPr>
          <w:trHeight w:val="431"/>
          <w:jc w:val="center"/>
        </w:trPr>
        <w:tc>
          <w:tcPr>
            <w:tcW w:w="5149" w:type="dxa"/>
          </w:tcPr>
          <w:p w:rsidR="00ED6ED0" w:rsidRDefault="00ED6ED0" w:rsidP="00633532">
            <w:pPr>
              <w:pStyle w:val="TableParagraph"/>
              <w:spacing w:line="265" w:lineRule="exact"/>
              <w:ind w:left="107"/>
              <w:rPr>
                <w:sz w:val="24"/>
              </w:rPr>
            </w:pPr>
            <w:r>
              <w:rPr>
                <w:sz w:val="24"/>
              </w:rPr>
              <w:t>Leader</w:t>
            </w:r>
          </w:p>
        </w:tc>
        <w:tc>
          <w:tcPr>
            <w:tcW w:w="5489" w:type="dxa"/>
          </w:tcPr>
          <w:p w:rsidR="00ED6ED0" w:rsidRDefault="00ED6ED0" w:rsidP="00633532">
            <w:pPr>
              <w:pStyle w:val="TableParagraph"/>
              <w:spacing w:line="265" w:lineRule="exact"/>
              <w:ind w:left="108"/>
              <w:rPr>
                <w:sz w:val="24"/>
              </w:rPr>
            </w:pPr>
            <w:r>
              <w:rPr>
                <w:sz w:val="24"/>
              </w:rPr>
              <w:t>Inst/Evaluator</w:t>
            </w:r>
          </w:p>
        </w:tc>
      </w:tr>
      <w:tr w:rsidR="00ED6ED0" w:rsidTr="00ED6ED0">
        <w:trPr>
          <w:trHeight w:val="431"/>
          <w:jc w:val="center"/>
        </w:trPr>
        <w:tc>
          <w:tcPr>
            <w:tcW w:w="5149" w:type="dxa"/>
          </w:tcPr>
          <w:p w:rsidR="00ED6ED0" w:rsidRDefault="00ED6ED0" w:rsidP="00633532">
            <w:pPr>
              <w:pStyle w:val="TableParagraph"/>
              <w:spacing w:line="265" w:lineRule="exact"/>
              <w:ind w:left="107"/>
              <w:rPr>
                <w:sz w:val="24"/>
              </w:rPr>
            </w:pPr>
            <w:r>
              <w:rPr>
                <w:sz w:val="24"/>
              </w:rPr>
              <w:t>Helper #1</w:t>
            </w:r>
          </w:p>
        </w:tc>
        <w:tc>
          <w:tcPr>
            <w:tcW w:w="5489" w:type="dxa"/>
          </w:tcPr>
          <w:p w:rsidR="00ED6ED0" w:rsidRDefault="00ED6ED0" w:rsidP="00633532">
            <w:pPr>
              <w:pStyle w:val="TableParagraph"/>
              <w:spacing w:line="265" w:lineRule="exact"/>
              <w:ind w:left="108"/>
              <w:rPr>
                <w:sz w:val="24"/>
              </w:rPr>
            </w:pPr>
            <w:r>
              <w:rPr>
                <w:sz w:val="24"/>
              </w:rPr>
              <w:t>Date</w:t>
            </w:r>
          </w:p>
        </w:tc>
      </w:tr>
      <w:tr w:rsidR="00ED6ED0" w:rsidTr="00ED6ED0">
        <w:trPr>
          <w:trHeight w:val="434"/>
          <w:jc w:val="center"/>
        </w:trPr>
        <w:tc>
          <w:tcPr>
            <w:tcW w:w="5149" w:type="dxa"/>
          </w:tcPr>
          <w:p w:rsidR="00ED6ED0" w:rsidRDefault="00ED6ED0" w:rsidP="00633532">
            <w:pPr>
              <w:pStyle w:val="TableParagraph"/>
              <w:spacing w:line="268" w:lineRule="exact"/>
              <w:ind w:left="107"/>
              <w:rPr>
                <w:sz w:val="24"/>
              </w:rPr>
            </w:pPr>
            <w:r>
              <w:rPr>
                <w:sz w:val="24"/>
              </w:rPr>
              <w:t>Helper #2</w:t>
            </w:r>
          </w:p>
        </w:tc>
        <w:tc>
          <w:tcPr>
            <w:tcW w:w="5489" w:type="dxa"/>
          </w:tcPr>
          <w:p w:rsidR="00ED6ED0" w:rsidRDefault="00ED6ED0" w:rsidP="00633532">
            <w:pPr>
              <w:pStyle w:val="TableParagraph"/>
              <w:spacing w:line="268" w:lineRule="exact"/>
              <w:ind w:left="108"/>
              <w:rPr>
                <w:sz w:val="24"/>
              </w:rPr>
            </w:pPr>
            <w:r>
              <w:rPr>
                <w:sz w:val="24"/>
              </w:rPr>
              <w:t>Start Time</w:t>
            </w:r>
          </w:p>
        </w:tc>
      </w:tr>
      <w:tr w:rsidR="00ED6ED0" w:rsidTr="00ED6ED0">
        <w:trPr>
          <w:trHeight w:val="431"/>
          <w:jc w:val="center"/>
        </w:trPr>
        <w:tc>
          <w:tcPr>
            <w:tcW w:w="5149" w:type="dxa"/>
          </w:tcPr>
          <w:p w:rsidR="00ED6ED0" w:rsidRDefault="00ED6ED0" w:rsidP="00633532">
            <w:pPr>
              <w:pStyle w:val="TableParagraph"/>
              <w:tabs>
                <w:tab w:val="left" w:pos="3048"/>
              </w:tabs>
              <w:spacing w:line="265" w:lineRule="exact"/>
              <w:ind w:left="107"/>
              <w:rPr>
                <w:sz w:val="24"/>
              </w:rPr>
            </w:pPr>
            <w:r>
              <w:rPr>
                <w:sz w:val="24"/>
              </w:rPr>
              <w:t>Scenario</w:t>
            </w:r>
            <w:r>
              <w:rPr>
                <w:spacing w:val="-6"/>
                <w:sz w:val="24"/>
              </w:rPr>
              <w:t xml:space="preserve"> </w:t>
            </w:r>
            <w:r>
              <w:rPr>
                <w:sz w:val="24"/>
              </w:rPr>
              <w:t>#</w:t>
            </w:r>
            <w:r>
              <w:rPr>
                <w:sz w:val="24"/>
              </w:rPr>
              <w:tab/>
              <w:t>Station</w:t>
            </w:r>
            <w:r>
              <w:rPr>
                <w:spacing w:val="-2"/>
                <w:sz w:val="24"/>
              </w:rPr>
              <w:t xml:space="preserve"> </w:t>
            </w:r>
            <w:r>
              <w:rPr>
                <w:sz w:val="24"/>
              </w:rPr>
              <w:t>#</w:t>
            </w:r>
          </w:p>
        </w:tc>
        <w:tc>
          <w:tcPr>
            <w:tcW w:w="5489" w:type="dxa"/>
          </w:tcPr>
          <w:p w:rsidR="00ED6ED0" w:rsidRDefault="00ED6ED0" w:rsidP="00633532">
            <w:pPr>
              <w:pStyle w:val="TableParagraph"/>
              <w:tabs>
                <w:tab w:val="left" w:pos="3041"/>
              </w:tabs>
              <w:spacing w:line="265" w:lineRule="exact"/>
              <w:ind w:left="108"/>
              <w:rPr>
                <w:sz w:val="24"/>
              </w:rPr>
            </w:pPr>
            <w:r>
              <w:rPr>
                <w:sz w:val="24"/>
              </w:rPr>
              <w:t>End</w:t>
            </w:r>
            <w:r>
              <w:rPr>
                <w:spacing w:val="-3"/>
                <w:sz w:val="24"/>
              </w:rPr>
              <w:t xml:space="preserve"> </w:t>
            </w:r>
            <w:r>
              <w:rPr>
                <w:sz w:val="24"/>
              </w:rPr>
              <w:t>Time</w:t>
            </w:r>
            <w:r>
              <w:rPr>
                <w:sz w:val="24"/>
              </w:rPr>
              <w:tab/>
              <w:t>Total</w:t>
            </w:r>
            <w:r>
              <w:rPr>
                <w:spacing w:val="-3"/>
                <w:sz w:val="24"/>
              </w:rPr>
              <w:t xml:space="preserve"> </w:t>
            </w:r>
            <w:r>
              <w:rPr>
                <w:sz w:val="24"/>
              </w:rPr>
              <w:t>Time</w:t>
            </w:r>
          </w:p>
        </w:tc>
      </w:tr>
    </w:tbl>
    <w:p w:rsidR="00ED6ED0" w:rsidRDefault="00ED6ED0" w:rsidP="00ED6ED0">
      <w:pPr>
        <w:spacing w:before="89" w:after="19"/>
        <w:rPr>
          <w:sz w:val="28"/>
        </w:rPr>
      </w:pPr>
    </w:p>
    <w:p w:rsidR="00ED6ED0" w:rsidRDefault="00ED6ED0" w:rsidP="00ED6ED0">
      <w:pPr>
        <w:spacing w:before="89" w:after="19"/>
        <w:rPr>
          <w:sz w:val="28"/>
        </w:rPr>
      </w:pPr>
      <w:r>
        <w:rPr>
          <w:sz w:val="28"/>
        </w:rPr>
        <w:t>NOTE: A “</w:t>
      </w:r>
      <w:proofErr w:type="gramStart"/>
      <w:r>
        <w:rPr>
          <w:sz w:val="28"/>
        </w:rPr>
        <w:t>-“ in</w:t>
      </w:r>
      <w:proofErr w:type="gramEnd"/>
      <w:r>
        <w:rPr>
          <w:sz w:val="28"/>
        </w:rPr>
        <w:t xml:space="preserve"> any section must be fully documented::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0"/>
        <w:gridCol w:w="2429"/>
      </w:tblGrid>
      <w:tr w:rsidR="00ED6ED0" w:rsidTr="00ED6ED0">
        <w:trPr>
          <w:trHeight w:val="1380"/>
          <w:jc w:val="center"/>
        </w:trPr>
        <w:tc>
          <w:tcPr>
            <w:tcW w:w="8210" w:type="dxa"/>
          </w:tcPr>
          <w:p w:rsidR="00ED6ED0" w:rsidRDefault="00ED6ED0" w:rsidP="00633532">
            <w:pPr>
              <w:pStyle w:val="TableParagraph"/>
              <w:spacing w:line="264" w:lineRule="exact"/>
              <w:ind w:left="107"/>
              <w:rPr>
                <w:b/>
                <w:sz w:val="24"/>
              </w:rPr>
            </w:pPr>
            <w:r>
              <w:rPr>
                <w:b/>
                <w:sz w:val="24"/>
              </w:rPr>
              <w:t>DECISION MAKING</w:t>
            </w:r>
          </w:p>
          <w:p w:rsidR="00ED6ED0" w:rsidRDefault="00ED6ED0" w:rsidP="00633532">
            <w:pPr>
              <w:pStyle w:val="TableParagraph"/>
              <w:spacing w:line="276" w:lineRule="exact"/>
              <w:ind w:left="559" w:right="5308"/>
              <w:rPr>
                <w:sz w:val="24"/>
              </w:rPr>
            </w:pPr>
            <w:r>
              <w:rPr>
                <w:sz w:val="24"/>
              </w:rPr>
              <w:t>Problem Assessment Patient Assessment Appropriate Prioritizing Insures Overall Safety</w:t>
            </w:r>
          </w:p>
        </w:tc>
        <w:tc>
          <w:tcPr>
            <w:tcW w:w="2429" w:type="dxa"/>
          </w:tcPr>
          <w:p w:rsidR="00ED6ED0" w:rsidRDefault="00ED6ED0" w:rsidP="00633532">
            <w:pPr>
              <w:pStyle w:val="TableParagraph"/>
              <w:spacing w:before="6"/>
              <w:rPr>
                <w:sz w:val="27"/>
              </w:rPr>
            </w:pPr>
          </w:p>
          <w:p w:rsidR="00ED6ED0" w:rsidRDefault="00ED6ED0" w:rsidP="00633532">
            <w:pPr>
              <w:pStyle w:val="TableParagraph"/>
              <w:tabs>
                <w:tab w:val="left" w:pos="578"/>
                <w:tab w:val="left" w:pos="1229"/>
              </w:tabs>
              <w:spacing w:before="1"/>
              <w:ind w:right="708"/>
              <w:jc w:val="right"/>
              <w:rPr>
                <w:b/>
                <w:sz w:val="28"/>
              </w:rPr>
            </w:pPr>
            <w:r>
              <w:rPr>
                <w:b/>
                <w:sz w:val="28"/>
              </w:rPr>
              <w:t>+</w:t>
            </w:r>
            <w:r>
              <w:rPr>
                <w:b/>
                <w:sz w:val="28"/>
              </w:rPr>
              <w:tab/>
              <w:t>=</w:t>
            </w:r>
            <w:r>
              <w:rPr>
                <w:b/>
                <w:sz w:val="28"/>
              </w:rPr>
              <w:tab/>
              <w:t>-</w:t>
            </w:r>
          </w:p>
          <w:p w:rsidR="00ED6ED0" w:rsidRDefault="00ED6ED0" w:rsidP="00633532">
            <w:pPr>
              <w:pStyle w:val="TableParagraph"/>
              <w:spacing w:before="4"/>
              <w:rPr>
                <w:sz w:val="24"/>
              </w:rPr>
            </w:pPr>
          </w:p>
          <w:p w:rsidR="00ED6ED0" w:rsidRDefault="00ED6ED0" w:rsidP="00633532">
            <w:pPr>
              <w:pStyle w:val="TableParagraph"/>
              <w:ind w:right="793"/>
              <w:jc w:val="right"/>
              <w:rPr>
                <w:b/>
                <w:i/>
                <w:sz w:val="28"/>
              </w:rPr>
            </w:pPr>
            <w:r>
              <w:rPr>
                <w:b/>
                <w:i/>
                <w:sz w:val="28"/>
              </w:rPr>
              <w:t>Choose One!</w:t>
            </w:r>
          </w:p>
        </w:tc>
      </w:tr>
      <w:tr w:rsidR="00ED6ED0" w:rsidTr="00ED6ED0">
        <w:trPr>
          <w:trHeight w:val="1655"/>
          <w:jc w:val="center"/>
        </w:trPr>
        <w:tc>
          <w:tcPr>
            <w:tcW w:w="8210" w:type="dxa"/>
          </w:tcPr>
          <w:p w:rsidR="00ED6ED0" w:rsidRDefault="00ED6ED0" w:rsidP="00633532">
            <w:pPr>
              <w:pStyle w:val="TableParagraph"/>
              <w:spacing w:line="265" w:lineRule="exact"/>
              <w:ind w:left="107"/>
              <w:rPr>
                <w:b/>
                <w:sz w:val="24"/>
              </w:rPr>
            </w:pPr>
            <w:r>
              <w:rPr>
                <w:b/>
                <w:sz w:val="24"/>
              </w:rPr>
              <w:t>PROBLEM MANAGEMENT</w:t>
            </w:r>
          </w:p>
          <w:p w:rsidR="00ED6ED0" w:rsidRDefault="00ED6ED0" w:rsidP="00633532">
            <w:pPr>
              <w:pStyle w:val="TableParagraph"/>
              <w:ind w:left="559" w:right="6221"/>
              <w:rPr>
                <w:sz w:val="24"/>
              </w:rPr>
            </w:pPr>
            <w:r>
              <w:rPr>
                <w:sz w:val="24"/>
              </w:rPr>
              <w:t>Plan of Action Anticipation</w:t>
            </w:r>
          </w:p>
          <w:p w:rsidR="00ED6ED0" w:rsidRDefault="00ED6ED0" w:rsidP="00633532">
            <w:pPr>
              <w:pStyle w:val="TableParagraph"/>
              <w:ind w:left="559" w:right="2748"/>
              <w:rPr>
                <w:sz w:val="24"/>
              </w:rPr>
            </w:pPr>
            <w:r>
              <w:rPr>
                <w:sz w:val="24"/>
              </w:rPr>
              <w:t>Resource management – People &amp; Equipment OEC Skill Performance</w:t>
            </w:r>
          </w:p>
          <w:p w:rsidR="00ED6ED0" w:rsidRDefault="00ED6ED0" w:rsidP="00633532">
            <w:pPr>
              <w:pStyle w:val="TableParagraph"/>
              <w:spacing w:line="269" w:lineRule="exact"/>
              <w:ind w:left="559"/>
              <w:rPr>
                <w:sz w:val="24"/>
              </w:rPr>
            </w:pPr>
            <w:r>
              <w:rPr>
                <w:sz w:val="24"/>
              </w:rPr>
              <w:t>Transportation</w:t>
            </w:r>
          </w:p>
        </w:tc>
        <w:tc>
          <w:tcPr>
            <w:tcW w:w="2429" w:type="dxa"/>
          </w:tcPr>
          <w:p w:rsidR="00ED6ED0" w:rsidRDefault="00ED6ED0" w:rsidP="00633532">
            <w:pPr>
              <w:pStyle w:val="TableParagraph"/>
              <w:spacing w:before="6"/>
              <w:rPr>
                <w:sz w:val="27"/>
              </w:rPr>
            </w:pPr>
          </w:p>
          <w:p w:rsidR="00ED6ED0" w:rsidRDefault="00ED6ED0" w:rsidP="00633532">
            <w:pPr>
              <w:pStyle w:val="TableParagraph"/>
              <w:tabs>
                <w:tab w:val="left" w:pos="578"/>
                <w:tab w:val="left" w:pos="1229"/>
              </w:tabs>
              <w:ind w:right="708"/>
              <w:jc w:val="right"/>
              <w:rPr>
                <w:b/>
                <w:sz w:val="28"/>
              </w:rPr>
            </w:pPr>
            <w:r>
              <w:rPr>
                <w:b/>
                <w:sz w:val="28"/>
              </w:rPr>
              <w:t>+</w:t>
            </w:r>
            <w:r>
              <w:rPr>
                <w:b/>
                <w:sz w:val="28"/>
              </w:rPr>
              <w:tab/>
              <w:t>=</w:t>
            </w:r>
            <w:r>
              <w:rPr>
                <w:b/>
                <w:sz w:val="28"/>
              </w:rPr>
              <w:tab/>
              <w:t>-</w:t>
            </w:r>
          </w:p>
          <w:p w:rsidR="00ED6ED0" w:rsidRDefault="00ED6ED0" w:rsidP="00633532">
            <w:pPr>
              <w:pStyle w:val="TableParagraph"/>
              <w:spacing w:before="4"/>
              <w:rPr>
                <w:sz w:val="24"/>
              </w:rPr>
            </w:pPr>
          </w:p>
          <w:p w:rsidR="00ED6ED0" w:rsidRDefault="00ED6ED0" w:rsidP="00633532">
            <w:pPr>
              <w:pStyle w:val="TableParagraph"/>
              <w:ind w:right="793"/>
              <w:jc w:val="right"/>
              <w:rPr>
                <w:b/>
                <w:i/>
                <w:sz w:val="28"/>
              </w:rPr>
            </w:pPr>
            <w:r>
              <w:rPr>
                <w:b/>
                <w:i/>
                <w:sz w:val="28"/>
              </w:rPr>
              <w:t>Choose One!</w:t>
            </w:r>
          </w:p>
        </w:tc>
      </w:tr>
      <w:tr w:rsidR="00ED6ED0" w:rsidTr="00ED6ED0">
        <w:trPr>
          <w:trHeight w:val="1656"/>
          <w:jc w:val="center"/>
        </w:trPr>
        <w:tc>
          <w:tcPr>
            <w:tcW w:w="8210" w:type="dxa"/>
          </w:tcPr>
          <w:p w:rsidR="00ED6ED0" w:rsidRDefault="00ED6ED0" w:rsidP="00633532">
            <w:pPr>
              <w:pStyle w:val="TableParagraph"/>
              <w:spacing w:line="265" w:lineRule="exact"/>
              <w:ind w:left="107"/>
              <w:rPr>
                <w:b/>
                <w:sz w:val="24"/>
              </w:rPr>
            </w:pPr>
            <w:r>
              <w:rPr>
                <w:b/>
                <w:sz w:val="24"/>
              </w:rPr>
              <w:t>LEADERSHIP</w:t>
            </w:r>
          </w:p>
          <w:p w:rsidR="00ED6ED0" w:rsidRDefault="00ED6ED0" w:rsidP="00633532">
            <w:pPr>
              <w:pStyle w:val="TableParagraph"/>
              <w:ind w:left="559" w:right="2748"/>
              <w:rPr>
                <w:sz w:val="24"/>
              </w:rPr>
            </w:pPr>
            <w:r>
              <w:rPr>
                <w:sz w:val="24"/>
              </w:rPr>
              <w:t>Communication with Patient, Helpers, Bystanders Attitude</w:t>
            </w:r>
          </w:p>
          <w:p w:rsidR="00ED6ED0" w:rsidRDefault="00ED6ED0" w:rsidP="00633532">
            <w:pPr>
              <w:pStyle w:val="TableParagraph"/>
              <w:spacing w:line="270" w:lineRule="atLeast"/>
              <w:ind w:left="559" w:right="5988"/>
              <w:rPr>
                <w:sz w:val="24"/>
              </w:rPr>
            </w:pPr>
            <w:r>
              <w:rPr>
                <w:sz w:val="24"/>
              </w:rPr>
              <w:t>Ability to Direct Confidence Team Interaction</w:t>
            </w:r>
          </w:p>
        </w:tc>
        <w:tc>
          <w:tcPr>
            <w:tcW w:w="2429" w:type="dxa"/>
          </w:tcPr>
          <w:p w:rsidR="00ED6ED0" w:rsidRDefault="00ED6ED0" w:rsidP="00633532">
            <w:pPr>
              <w:pStyle w:val="TableParagraph"/>
              <w:spacing w:before="6"/>
              <w:rPr>
                <w:sz w:val="27"/>
              </w:rPr>
            </w:pPr>
          </w:p>
          <w:p w:rsidR="00ED6ED0" w:rsidRDefault="00ED6ED0" w:rsidP="00633532">
            <w:pPr>
              <w:pStyle w:val="TableParagraph"/>
              <w:tabs>
                <w:tab w:val="left" w:pos="578"/>
                <w:tab w:val="left" w:pos="1229"/>
              </w:tabs>
              <w:ind w:right="708"/>
              <w:jc w:val="right"/>
              <w:rPr>
                <w:b/>
                <w:sz w:val="28"/>
              </w:rPr>
            </w:pPr>
            <w:r>
              <w:rPr>
                <w:b/>
                <w:sz w:val="28"/>
              </w:rPr>
              <w:t>+</w:t>
            </w:r>
            <w:r>
              <w:rPr>
                <w:b/>
                <w:sz w:val="28"/>
              </w:rPr>
              <w:tab/>
              <w:t>=</w:t>
            </w:r>
            <w:r>
              <w:rPr>
                <w:b/>
                <w:sz w:val="28"/>
              </w:rPr>
              <w:tab/>
              <w:t>-</w:t>
            </w:r>
          </w:p>
          <w:p w:rsidR="00ED6ED0" w:rsidRDefault="00ED6ED0" w:rsidP="00633532">
            <w:pPr>
              <w:pStyle w:val="TableParagraph"/>
              <w:spacing w:before="5"/>
              <w:rPr>
                <w:sz w:val="24"/>
              </w:rPr>
            </w:pPr>
          </w:p>
          <w:p w:rsidR="00ED6ED0" w:rsidRDefault="00ED6ED0" w:rsidP="00633532">
            <w:pPr>
              <w:pStyle w:val="TableParagraph"/>
              <w:ind w:right="793"/>
              <w:jc w:val="right"/>
              <w:rPr>
                <w:b/>
                <w:i/>
                <w:sz w:val="28"/>
              </w:rPr>
            </w:pPr>
            <w:r>
              <w:rPr>
                <w:b/>
                <w:i/>
                <w:sz w:val="28"/>
              </w:rPr>
              <w:t>Choose One!</w:t>
            </w:r>
          </w:p>
        </w:tc>
      </w:tr>
      <w:tr w:rsidR="00ED6ED0" w:rsidTr="00ED6ED0">
        <w:trPr>
          <w:trHeight w:val="321"/>
          <w:jc w:val="center"/>
        </w:trPr>
        <w:tc>
          <w:tcPr>
            <w:tcW w:w="8210" w:type="dxa"/>
          </w:tcPr>
          <w:p w:rsidR="00ED6ED0" w:rsidRDefault="00ED6ED0" w:rsidP="00633532">
            <w:pPr>
              <w:pStyle w:val="TableParagraph"/>
              <w:spacing w:line="270" w:lineRule="exact"/>
              <w:ind w:left="107"/>
              <w:rPr>
                <w:b/>
                <w:sz w:val="24"/>
              </w:rPr>
            </w:pPr>
            <w:r>
              <w:rPr>
                <w:b/>
                <w:sz w:val="24"/>
              </w:rPr>
              <w:t>OVERALL</w:t>
            </w:r>
          </w:p>
        </w:tc>
        <w:tc>
          <w:tcPr>
            <w:tcW w:w="2429" w:type="dxa"/>
            <w:shd w:val="clear" w:color="auto" w:fill="DADADA"/>
          </w:tcPr>
          <w:p w:rsidR="00ED6ED0" w:rsidRDefault="00ED6ED0" w:rsidP="00633532">
            <w:pPr>
              <w:pStyle w:val="TableParagraph"/>
              <w:tabs>
                <w:tab w:val="left" w:pos="825"/>
                <w:tab w:val="left" w:pos="1334"/>
              </w:tabs>
              <w:spacing w:line="301" w:lineRule="exact"/>
              <w:ind w:left="386"/>
              <w:rPr>
                <w:b/>
                <w:sz w:val="28"/>
              </w:rPr>
            </w:pPr>
            <w:r>
              <w:rPr>
                <w:b/>
                <w:sz w:val="28"/>
              </w:rPr>
              <w:t>+</w:t>
            </w:r>
            <w:r>
              <w:rPr>
                <w:b/>
                <w:sz w:val="28"/>
              </w:rPr>
              <w:tab/>
              <w:t>=</w:t>
            </w:r>
            <w:r>
              <w:rPr>
                <w:b/>
                <w:sz w:val="28"/>
              </w:rPr>
              <w:tab/>
              <w:t>-</w:t>
            </w:r>
          </w:p>
        </w:tc>
      </w:tr>
    </w:tbl>
    <w:p w:rsidR="00ED6ED0" w:rsidRDefault="00ED6ED0" w:rsidP="00ED6ED0">
      <w:pPr>
        <w:pStyle w:val="BodyText"/>
        <w:spacing w:before="6"/>
        <w:rPr>
          <w:sz w:val="39"/>
        </w:rPr>
      </w:pPr>
    </w:p>
    <w:p w:rsidR="00ED6ED0" w:rsidRDefault="00ED6ED0" w:rsidP="00ED6ED0">
      <w:pPr>
        <w:ind w:left="280"/>
        <w:rPr>
          <w:b/>
          <w:i/>
          <w:sz w:val="24"/>
        </w:rPr>
      </w:pPr>
      <w:r>
        <w:rPr>
          <w:b/>
          <w:i/>
          <w:sz w:val="24"/>
        </w:rPr>
        <w:t>MAKE A DECISION</w:t>
      </w:r>
    </w:p>
    <w:p w:rsidR="00ED6ED0" w:rsidRDefault="00ED6ED0" w:rsidP="00ED6ED0">
      <w:pPr>
        <w:pStyle w:val="ListParagraph"/>
        <w:numPr>
          <w:ilvl w:val="0"/>
          <w:numId w:val="54"/>
        </w:numPr>
        <w:tabs>
          <w:tab w:val="left" w:pos="1218"/>
          <w:tab w:val="left" w:pos="1219"/>
        </w:tabs>
        <w:ind w:right="484"/>
        <w:rPr>
          <w:b/>
          <w:i/>
          <w:sz w:val="24"/>
        </w:rPr>
      </w:pPr>
      <w:r>
        <w:rPr>
          <w:b/>
          <w:i/>
          <w:sz w:val="24"/>
        </w:rPr>
        <w:t>USE THE REVERSE SIDE FOR A TIME LINE, ACTION SEQUENCE, DETAILED NOTES, ETC.</w:t>
      </w:r>
    </w:p>
    <w:p w:rsidR="00ED6ED0" w:rsidRDefault="00ED6ED0" w:rsidP="00ED6ED0">
      <w:pPr>
        <w:pStyle w:val="ListParagraph"/>
        <w:numPr>
          <w:ilvl w:val="0"/>
          <w:numId w:val="54"/>
        </w:numPr>
        <w:tabs>
          <w:tab w:val="left" w:pos="1218"/>
          <w:tab w:val="left" w:pos="1219"/>
        </w:tabs>
        <w:ind w:hanging="361"/>
        <w:rPr>
          <w:b/>
          <w:i/>
          <w:sz w:val="24"/>
        </w:rPr>
      </w:pPr>
      <w:r>
        <w:rPr>
          <w:b/>
          <w:i/>
          <w:sz w:val="24"/>
        </w:rPr>
        <w:t>ALL SUBSTANDARD PERFORMANCES MUST BE COMPLETELY</w:t>
      </w:r>
      <w:r>
        <w:rPr>
          <w:b/>
          <w:i/>
          <w:spacing w:val="-19"/>
          <w:sz w:val="24"/>
        </w:rPr>
        <w:t xml:space="preserve"> </w:t>
      </w:r>
      <w:r>
        <w:rPr>
          <w:b/>
          <w:i/>
          <w:spacing w:val="-3"/>
          <w:sz w:val="24"/>
        </w:rPr>
        <w:t>DOCUMENTED!!</w:t>
      </w:r>
    </w:p>
    <w:p w:rsidR="00ED6ED0" w:rsidRDefault="00ED6ED0" w:rsidP="00484F53">
      <w:pPr>
        <w:widowControl w:val="0"/>
        <w:autoSpaceDE w:val="0"/>
        <w:autoSpaceDN w:val="0"/>
        <w:rPr>
          <w:rFonts w:eastAsia="Times"/>
          <w:color w:val="000000"/>
          <w:lang w:val="en-GB"/>
        </w:rPr>
      </w:pPr>
    </w:p>
    <w:sectPr w:rsidR="00ED6ED0" w:rsidSect="00ED6ED0">
      <w:pgSz w:w="12240" w:h="15840" w:code="1"/>
      <w:pgMar w:top="1440" w:right="1440" w:bottom="63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254" w:rsidRDefault="00520254">
      <w:r>
        <w:separator/>
      </w:r>
    </w:p>
    <w:p w:rsidR="00520254" w:rsidRDefault="00520254"/>
    <w:p w:rsidR="00520254" w:rsidRDefault="00520254"/>
  </w:endnote>
  <w:endnote w:type="continuationSeparator" w:id="0">
    <w:p w:rsidR="00520254" w:rsidRDefault="00520254">
      <w:r>
        <w:continuationSeparator/>
      </w:r>
    </w:p>
    <w:p w:rsidR="00520254" w:rsidRDefault="00520254"/>
    <w:p w:rsidR="00520254" w:rsidRDefault="005202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3">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416" w:rsidRDefault="00267416"/>
  <w:tbl>
    <w:tblPr>
      <w:tblW w:w="0" w:type="auto"/>
      <w:tblCellSpacing w:w="20" w:type="dxa"/>
      <w:tblBorders>
        <w:top w:val="single" w:sz="8" w:space="0" w:color="002776"/>
      </w:tblBorders>
      <w:tblLook w:val="04A0" w:firstRow="1" w:lastRow="0" w:firstColumn="1" w:lastColumn="0" w:noHBand="0" w:noVBand="1"/>
    </w:tblPr>
    <w:tblGrid>
      <w:gridCol w:w="3137"/>
      <w:gridCol w:w="3094"/>
      <w:gridCol w:w="3129"/>
    </w:tblGrid>
    <w:tr w:rsidR="00267416" w:rsidTr="00187F6C">
      <w:trPr>
        <w:tblCellSpacing w:w="20" w:type="dxa"/>
      </w:trPr>
      <w:tc>
        <w:tcPr>
          <w:tcW w:w="3167" w:type="dxa"/>
        </w:tcPr>
        <w:p w:rsidR="00267416" w:rsidRPr="00187F6C" w:rsidRDefault="00267416" w:rsidP="00552424">
          <w:pPr>
            <w:pStyle w:val="Footer"/>
            <w:jc w:val="both"/>
            <w:rPr>
              <w:rFonts w:cs="Arial"/>
            </w:rPr>
          </w:pPr>
          <w:r>
            <w:fldChar w:fldCharType="begin"/>
          </w:r>
          <w:r>
            <w:instrText xml:space="preserve"> STYLEREF  "Document Control Information"  \* MERGEFORMAT </w:instrText>
          </w:r>
          <w:r>
            <w:fldChar w:fldCharType="separate"/>
          </w:r>
          <w:r>
            <w:rPr>
              <w:b/>
              <w:bCs/>
              <w:noProof/>
            </w:rPr>
            <w:t>Error! No text of specified style in document.</w:t>
          </w:r>
          <w:r>
            <w:fldChar w:fldCharType="end"/>
          </w:r>
        </w:p>
      </w:tc>
      <w:tc>
        <w:tcPr>
          <w:tcW w:w="3162" w:type="dxa"/>
        </w:tcPr>
        <w:p w:rsidR="00267416" w:rsidRPr="00187F6C" w:rsidRDefault="00267416" w:rsidP="00187F6C">
          <w:pPr>
            <w:pStyle w:val="Footer"/>
            <w:jc w:val="center"/>
            <w:rPr>
              <w:rFonts w:cs="Arial"/>
            </w:rPr>
          </w:pPr>
          <w:r w:rsidRPr="00187F6C">
            <w:rPr>
              <w:rFonts w:cs="Arial"/>
            </w:rPr>
            <w:t xml:space="preserve">Page </w:t>
          </w:r>
          <w:r w:rsidRPr="00187F6C">
            <w:rPr>
              <w:rFonts w:cs="Arial"/>
            </w:rPr>
            <w:fldChar w:fldCharType="begin"/>
          </w:r>
          <w:r w:rsidRPr="00187F6C">
            <w:rPr>
              <w:rFonts w:cs="Arial"/>
            </w:rPr>
            <w:instrText xml:space="preserve"> PAGE  \* roman  \* MERGEFORMAT </w:instrText>
          </w:r>
          <w:r w:rsidRPr="00187F6C">
            <w:rPr>
              <w:rFonts w:cs="Arial"/>
            </w:rPr>
            <w:fldChar w:fldCharType="separate"/>
          </w:r>
          <w:r>
            <w:rPr>
              <w:rFonts w:cs="Arial"/>
              <w:noProof/>
            </w:rPr>
            <w:t>ii</w:t>
          </w:r>
          <w:r w:rsidRPr="00187F6C">
            <w:rPr>
              <w:rFonts w:cs="Arial"/>
            </w:rPr>
            <w:fldChar w:fldCharType="end"/>
          </w:r>
        </w:p>
      </w:tc>
      <w:tc>
        <w:tcPr>
          <w:tcW w:w="3167" w:type="dxa"/>
        </w:tcPr>
        <w:p w:rsidR="00267416" w:rsidRDefault="00267416" w:rsidP="00552424">
          <w:pPr>
            <w:pStyle w:val="Footer"/>
            <w:jc w:val="right"/>
          </w:pPr>
          <w:r>
            <w:rPr>
              <w:rFonts w:cs="Arial"/>
              <w:noProof/>
            </w:rPr>
            <w:fldChar w:fldCharType="begin"/>
          </w:r>
          <w:r>
            <w:rPr>
              <w:rFonts w:cs="Arial"/>
              <w:noProof/>
            </w:rPr>
            <w:instrText xml:space="preserve"> STYLEREF  "&lt;Insert name of the project&gt;"  \* MERGEFORMAT </w:instrText>
          </w:r>
          <w:r>
            <w:rPr>
              <w:rFonts w:cs="Arial"/>
              <w:noProof/>
            </w:rPr>
            <w:fldChar w:fldCharType="separate"/>
          </w:r>
          <w:r>
            <w:rPr>
              <w:rFonts w:cs="Arial"/>
              <w:noProof/>
            </w:rPr>
            <w:t>Northern Division OEC Module of the Senior Program</w:t>
          </w:r>
          <w:r>
            <w:rPr>
              <w:noProof/>
            </w:rPr>
            <w:fldChar w:fldCharType="end"/>
          </w:r>
        </w:p>
      </w:tc>
    </w:tr>
    <w:tr w:rsidR="00267416" w:rsidTr="00AA32F3">
      <w:trPr>
        <w:tblCellSpacing w:w="20" w:type="dxa"/>
      </w:trPr>
      <w:tc>
        <w:tcPr>
          <w:tcW w:w="3167" w:type="dxa"/>
        </w:tcPr>
        <w:p w:rsidR="00267416" w:rsidRDefault="00267416" w:rsidP="00187F6C">
          <w:pPr>
            <w:pStyle w:val="Footer"/>
            <w:jc w:val="both"/>
          </w:pPr>
          <w:r>
            <w:rPr>
              <w:rFonts w:cs="Arial"/>
            </w:rPr>
            <w:fldChar w:fldCharType="begin"/>
          </w:r>
          <w:r>
            <w:rPr>
              <w:rFonts w:cs="Arial"/>
            </w:rPr>
            <w:instrText xml:space="preserve"> SAVEDATE  \@ "d-MMM-yy"  \* MERGEFORMAT </w:instrText>
          </w:r>
          <w:r>
            <w:rPr>
              <w:rFonts w:cs="Arial"/>
            </w:rPr>
            <w:fldChar w:fldCharType="separate"/>
          </w:r>
          <w:r w:rsidR="00C20646">
            <w:rPr>
              <w:rFonts w:cs="Arial"/>
              <w:noProof/>
            </w:rPr>
            <w:t>14-Jan-20</w:t>
          </w:r>
          <w:r>
            <w:rPr>
              <w:rFonts w:cs="Arial"/>
            </w:rPr>
            <w:fldChar w:fldCharType="end"/>
          </w:r>
        </w:p>
      </w:tc>
      <w:tc>
        <w:tcPr>
          <w:tcW w:w="6369" w:type="dxa"/>
          <w:gridSpan w:val="2"/>
        </w:tcPr>
        <w:p w:rsidR="00267416" w:rsidRPr="00187F6C" w:rsidRDefault="00267416" w:rsidP="00552424">
          <w:pPr>
            <w:pStyle w:val="Footer"/>
            <w:jc w:val="right"/>
            <w:rPr>
              <w:rFonts w:cs="Arial"/>
            </w:rPr>
          </w:pPr>
          <w:r>
            <w:rPr>
              <w:noProof/>
            </w:rPr>
            <w:fldChar w:fldCharType="begin"/>
          </w:r>
          <w:r>
            <w:rPr>
              <w:noProof/>
            </w:rPr>
            <w:instrText xml:space="preserve"> STYLEREF  FileName  \* MERGEFORMAT </w:instrText>
          </w:r>
          <w:r>
            <w:rPr>
              <w:noProof/>
            </w:rPr>
            <w:fldChar w:fldCharType="separate"/>
          </w:r>
          <w:r>
            <w:rPr>
              <w:noProof/>
            </w:rPr>
            <w:t>Document1</w:t>
          </w:r>
          <w:r>
            <w:rPr>
              <w:noProof/>
            </w:rPr>
            <w:fldChar w:fldCharType="end"/>
          </w:r>
        </w:p>
      </w:tc>
    </w:tr>
  </w:tbl>
  <w:p w:rsidR="00267416" w:rsidRDefault="00267416" w:rsidP="00E660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416" w:rsidRDefault="00267416"/>
  <w:tbl>
    <w:tblPr>
      <w:tblW w:w="9736" w:type="dxa"/>
      <w:tblCellSpacing w:w="20" w:type="dxa"/>
      <w:tblBorders>
        <w:top w:val="single" w:sz="8" w:space="0" w:color="002776"/>
      </w:tblBorders>
      <w:tblLook w:val="04A0" w:firstRow="1" w:lastRow="0" w:firstColumn="1" w:lastColumn="0" w:noHBand="0" w:noVBand="1"/>
    </w:tblPr>
    <w:tblGrid>
      <w:gridCol w:w="3252"/>
      <w:gridCol w:w="2656"/>
      <w:gridCol w:w="3828"/>
    </w:tblGrid>
    <w:tr w:rsidR="00267416" w:rsidTr="00823BDE">
      <w:trPr>
        <w:tblCellSpacing w:w="20" w:type="dxa"/>
      </w:trPr>
      <w:tc>
        <w:tcPr>
          <w:tcW w:w="3192" w:type="dxa"/>
        </w:tcPr>
        <w:p w:rsidR="00267416" w:rsidRPr="00187F6C" w:rsidRDefault="00267416" w:rsidP="00823BDE">
          <w:pPr>
            <w:pStyle w:val="Footer"/>
            <w:jc w:val="both"/>
            <w:rPr>
              <w:rFonts w:cs="Arial"/>
            </w:rPr>
          </w:pPr>
          <w:r>
            <w:rPr>
              <w:noProof/>
            </w:rPr>
            <w:fldChar w:fldCharType="begin"/>
          </w:r>
          <w:r>
            <w:rPr>
              <w:noProof/>
            </w:rPr>
            <w:instrText xml:space="preserve"> STYLEREF  TOC  \* MERGEFORMAT </w:instrText>
          </w:r>
          <w:r>
            <w:rPr>
              <w:noProof/>
            </w:rPr>
            <w:fldChar w:fldCharType="separate"/>
          </w:r>
          <w:r w:rsidR="005354D3">
            <w:rPr>
              <w:noProof/>
            </w:rPr>
            <w:t>Table of Contents</w:t>
          </w:r>
          <w:r>
            <w:rPr>
              <w:noProof/>
            </w:rPr>
            <w:fldChar w:fldCharType="end"/>
          </w:r>
        </w:p>
      </w:tc>
      <w:tc>
        <w:tcPr>
          <w:tcW w:w="2616" w:type="dxa"/>
        </w:tcPr>
        <w:p w:rsidR="00267416" w:rsidRPr="00187F6C" w:rsidRDefault="00267416" w:rsidP="00823BDE">
          <w:pPr>
            <w:pStyle w:val="Footer"/>
            <w:jc w:val="center"/>
            <w:rPr>
              <w:rFonts w:cs="Arial"/>
            </w:rPr>
          </w:pPr>
          <w:r w:rsidRPr="00187F6C">
            <w:rPr>
              <w:rFonts w:cs="Arial"/>
            </w:rPr>
            <w:t xml:space="preserve">Page </w:t>
          </w:r>
          <w:r w:rsidRPr="00187F6C">
            <w:rPr>
              <w:rFonts w:cs="Arial"/>
            </w:rPr>
            <w:fldChar w:fldCharType="begin"/>
          </w:r>
          <w:r w:rsidRPr="00187F6C">
            <w:rPr>
              <w:rFonts w:cs="Arial"/>
            </w:rPr>
            <w:instrText xml:space="preserve"> PAGE  \* roman  \* MERGEFORMAT </w:instrText>
          </w:r>
          <w:r w:rsidRPr="00187F6C">
            <w:rPr>
              <w:rFonts w:cs="Arial"/>
            </w:rPr>
            <w:fldChar w:fldCharType="separate"/>
          </w:r>
          <w:r>
            <w:rPr>
              <w:rFonts w:cs="Arial"/>
              <w:noProof/>
            </w:rPr>
            <w:t>ii</w:t>
          </w:r>
          <w:r w:rsidRPr="00187F6C">
            <w:rPr>
              <w:rFonts w:cs="Arial"/>
            </w:rPr>
            <w:fldChar w:fldCharType="end"/>
          </w:r>
        </w:p>
      </w:tc>
      <w:tc>
        <w:tcPr>
          <w:tcW w:w="3768" w:type="dxa"/>
        </w:tcPr>
        <w:p w:rsidR="00267416" w:rsidRPr="00894E56" w:rsidRDefault="00267416" w:rsidP="00015D63">
          <w:pPr>
            <w:pStyle w:val="Footer"/>
            <w:jc w:val="right"/>
            <w:rPr>
              <w:rFonts w:cs="Arial"/>
              <w:szCs w:val="18"/>
            </w:rPr>
          </w:pPr>
          <w:r>
            <w:rPr>
              <w:noProof/>
            </w:rPr>
            <w:fldChar w:fldCharType="begin"/>
          </w:r>
          <w:r>
            <w:rPr>
              <w:noProof/>
            </w:rPr>
            <w:instrText xml:space="preserve"> STYLEREF  "&lt;Insert name of the project&gt;"  \* MERGEFORMAT </w:instrText>
          </w:r>
          <w:r>
            <w:rPr>
              <w:noProof/>
            </w:rPr>
            <w:fldChar w:fldCharType="separate"/>
          </w:r>
          <w:r w:rsidR="005354D3" w:rsidRPr="005354D3">
            <w:rPr>
              <w:b/>
              <w:bCs/>
              <w:noProof/>
            </w:rPr>
            <w:t>Northern Division OEC Module of the Senior Program</w:t>
          </w:r>
          <w:r>
            <w:rPr>
              <w:noProof/>
            </w:rPr>
            <w:fldChar w:fldCharType="end"/>
          </w:r>
        </w:p>
      </w:tc>
    </w:tr>
  </w:tbl>
  <w:p w:rsidR="00267416" w:rsidRDefault="00267416" w:rsidP="00E6604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416" w:rsidRDefault="00267416"/>
  <w:tbl>
    <w:tblPr>
      <w:tblW w:w="9736" w:type="dxa"/>
      <w:tblCellSpacing w:w="20" w:type="dxa"/>
      <w:tblBorders>
        <w:top w:val="single" w:sz="8" w:space="0" w:color="002776"/>
      </w:tblBorders>
      <w:tblLook w:val="04A0" w:firstRow="1" w:lastRow="0" w:firstColumn="1" w:lastColumn="0" w:noHBand="0" w:noVBand="1"/>
    </w:tblPr>
    <w:tblGrid>
      <w:gridCol w:w="3252"/>
      <w:gridCol w:w="3196"/>
      <w:gridCol w:w="3288"/>
    </w:tblGrid>
    <w:tr w:rsidR="00267416" w:rsidTr="00015D63">
      <w:trPr>
        <w:tblCellSpacing w:w="20" w:type="dxa"/>
      </w:trPr>
      <w:tc>
        <w:tcPr>
          <w:tcW w:w="3192" w:type="dxa"/>
        </w:tcPr>
        <w:p w:rsidR="00267416" w:rsidRPr="00187F6C" w:rsidRDefault="00267416" w:rsidP="00823BDE">
          <w:pPr>
            <w:pStyle w:val="Footer"/>
            <w:jc w:val="both"/>
            <w:rPr>
              <w:rFonts w:cs="Arial"/>
            </w:rPr>
          </w:pPr>
          <w:r>
            <w:rPr>
              <w:noProof/>
            </w:rPr>
            <w:fldChar w:fldCharType="begin"/>
          </w:r>
          <w:r>
            <w:rPr>
              <w:noProof/>
            </w:rPr>
            <w:instrText xml:space="preserve"> STYLEREF  "Heading 1"  \* MERGEFORMAT </w:instrText>
          </w:r>
          <w:r>
            <w:rPr>
              <w:noProof/>
            </w:rPr>
            <w:fldChar w:fldCharType="separate"/>
          </w:r>
          <w:r w:rsidR="005354D3">
            <w:rPr>
              <w:noProof/>
            </w:rPr>
            <w:t>Document Control Information</w:t>
          </w:r>
          <w:r>
            <w:rPr>
              <w:noProof/>
            </w:rPr>
            <w:fldChar w:fldCharType="end"/>
          </w:r>
        </w:p>
      </w:tc>
      <w:tc>
        <w:tcPr>
          <w:tcW w:w="3156" w:type="dxa"/>
        </w:tcPr>
        <w:p w:rsidR="00267416" w:rsidRPr="00187F6C" w:rsidRDefault="00267416" w:rsidP="00823BDE">
          <w:pPr>
            <w:pStyle w:val="Footer"/>
            <w:jc w:val="center"/>
            <w:rPr>
              <w:rFonts w:cs="Arial"/>
            </w:rPr>
          </w:pPr>
          <w:r>
            <w:rPr>
              <w:rFonts w:cs="Arial"/>
            </w:rPr>
            <w:t xml:space="preserve">Page </w:t>
          </w:r>
          <w:r w:rsidRPr="00823BDE">
            <w:rPr>
              <w:rFonts w:cs="Arial"/>
            </w:rPr>
            <w:fldChar w:fldCharType="begin"/>
          </w:r>
          <w:r w:rsidRPr="00823BDE">
            <w:rPr>
              <w:rFonts w:cs="Arial"/>
            </w:rPr>
            <w:instrText xml:space="preserve"> PAGE   \* MERGEFORMAT </w:instrText>
          </w:r>
          <w:r w:rsidRPr="00823BDE">
            <w:rPr>
              <w:rFonts w:cs="Arial"/>
            </w:rPr>
            <w:fldChar w:fldCharType="separate"/>
          </w:r>
          <w:r>
            <w:rPr>
              <w:rFonts w:cs="Arial"/>
              <w:noProof/>
            </w:rPr>
            <w:t>1</w:t>
          </w:r>
          <w:r w:rsidRPr="00823BDE">
            <w:rPr>
              <w:rFonts w:cs="Arial"/>
            </w:rPr>
            <w:fldChar w:fldCharType="end"/>
          </w:r>
        </w:p>
      </w:tc>
      <w:tc>
        <w:tcPr>
          <w:tcW w:w="3228" w:type="dxa"/>
        </w:tcPr>
        <w:p w:rsidR="00267416" w:rsidRPr="00894E56" w:rsidRDefault="00267416" w:rsidP="00015D63">
          <w:pPr>
            <w:pStyle w:val="Footer"/>
            <w:tabs>
              <w:tab w:val="center" w:pos="1776"/>
              <w:tab w:val="right" w:pos="3552"/>
            </w:tabs>
            <w:rPr>
              <w:rFonts w:cs="Arial"/>
              <w:szCs w:val="18"/>
            </w:rPr>
          </w:pPr>
          <w:r>
            <w:tab/>
          </w:r>
          <w:r>
            <w:rPr>
              <w:noProof/>
            </w:rPr>
            <w:fldChar w:fldCharType="begin"/>
          </w:r>
          <w:r>
            <w:rPr>
              <w:noProof/>
            </w:rPr>
            <w:instrText xml:space="preserve"> STYLEREF  "&lt;Insert name of the project&gt;"  \* MERGEFORMAT </w:instrText>
          </w:r>
          <w:r>
            <w:rPr>
              <w:noProof/>
            </w:rPr>
            <w:fldChar w:fldCharType="separate"/>
          </w:r>
          <w:r w:rsidR="005354D3" w:rsidRPr="005354D3">
            <w:rPr>
              <w:b/>
              <w:bCs/>
              <w:noProof/>
            </w:rPr>
            <w:t>Northern Division OEC Module of the Senior Program</w:t>
          </w:r>
          <w:r>
            <w:rPr>
              <w:noProof/>
            </w:rPr>
            <w:fldChar w:fldCharType="end"/>
          </w:r>
        </w:p>
      </w:tc>
    </w:tr>
  </w:tbl>
  <w:p w:rsidR="00267416" w:rsidRDefault="00267416" w:rsidP="00B46687"/>
  <w:p w:rsidR="00267416" w:rsidRDefault="00267416"/>
  <w:p w:rsidR="00267416" w:rsidRDefault="00267416"/>
  <w:p w:rsidR="00267416" w:rsidRDefault="0026741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36" w:type="dxa"/>
      <w:tblCellSpacing w:w="20" w:type="dxa"/>
      <w:tblBorders>
        <w:top w:val="single" w:sz="8" w:space="0" w:color="002776"/>
      </w:tblBorders>
      <w:tblLook w:val="04A0" w:firstRow="1" w:lastRow="0" w:firstColumn="1" w:lastColumn="0" w:noHBand="0" w:noVBand="1"/>
    </w:tblPr>
    <w:tblGrid>
      <w:gridCol w:w="3252"/>
      <w:gridCol w:w="3196"/>
      <w:gridCol w:w="3288"/>
    </w:tblGrid>
    <w:tr w:rsidR="00DC28E3" w:rsidTr="00633532">
      <w:trPr>
        <w:tblCellSpacing w:w="20" w:type="dxa"/>
      </w:trPr>
      <w:tc>
        <w:tcPr>
          <w:tcW w:w="3192" w:type="dxa"/>
        </w:tcPr>
        <w:p w:rsidR="00DC28E3" w:rsidRPr="00187F6C" w:rsidRDefault="00DC28E3" w:rsidP="00DC28E3">
          <w:pPr>
            <w:pStyle w:val="Footer"/>
            <w:jc w:val="both"/>
            <w:rPr>
              <w:rFonts w:cs="Arial"/>
            </w:rPr>
          </w:pPr>
          <w:r>
            <w:rPr>
              <w:noProof/>
            </w:rPr>
            <w:fldChar w:fldCharType="begin"/>
          </w:r>
          <w:r>
            <w:rPr>
              <w:noProof/>
            </w:rPr>
            <w:instrText xml:space="preserve"> STYLEREF  "Heading 1"  \* MERGEFORMAT </w:instrText>
          </w:r>
          <w:r>
            <w:rPr>
              <w:noProof/>
            </w:rPr>
            <w:fldChar w:fldCharType="separate"/>
          </w:r>
          <w:r w:rsidR="005354D3">
            <w:rPr>
              <w:noProof/>
            </w:rPr>
            <w:t>Appendix D – Evaluation Card</w:t>
          </w:r>
          <w:r>
            <w:rPr>
              <w:noProof/>
            </w:rPr>
            <w:fldChar w:fldCharType="end"/>
          </w:r>
        </w:p>
      </w:tc>
      <w:tc>
        <w:tcPr>
          <w:tcW w:w="3156" w:type="dxa"/>
        </w:tcPr>
        <w:p w:rsidR="00DC28E3" w:rsidRPr="00187F6C" w:rsidRDefault="00DC28E3" w:rsidP="00DC28E3">
          <w:pPr>
            <w:pStyle w:val="Footer"/>
            <w:jc w:val="center"/>
            <w:rPr>
              <w:rFonts w:cs="Arial"/>
            </w:rPr>
          </w:pPr>
          <w:r>
            <w:rPr>
              <w:rFonts w:cs="Arial"/>
            </w:rPr>
            <w:t xml:space="preserve">Page </w:t>
          </w:r>
          <w:r w:rsidRPr="00823BDE">
            <w:rPr>
              <w:rFonts w:cs="Arial"/>
            </w:rPr>
            <w:fldChar w:fldCharType="begin"/>
          </w:r>
          <w:r w:rsidRPr="00823BDE">
            <w:rPr>
              <w:rFonts w:cs="Arial"/>
            </w:rPr>
            <w:instrText xml:space="preserve"> PAGE   \* MERGEFORMAT </w:instrText>
          </w:r>
          <w:r w:rsidRPr="00823BDE">
            <w:rPr>
              <w:rFonts w:cs="Arial"/>
            </w:rPr>
            <w:fldChar w:fldCharType="separate"/>
          </w:r>
          <w:r>
            <w:rPr>
              <w:rFonts w:cs="Arial"/>
              <w:noProof/>
            </w:rPr>
            <w:t>1</w:t>
          </w:r>
          <w:r w:rsidRPr="00823BDE">
            <w:rPr>
              <w:rFonts w:cs="Arial"/>
            </w:rPr>
            <w:fldChar w:fldCharType="end"/>
          </w:r>
        </w:p>
      </w:tc>
      <w:tc>
        <w:tcPr>
          <w:tcW w:w="3228" w:type="dxa"/>
        </w:tcPr>
        <w:p w:rsidR="00DC28E3" w:rsidRPr="00894E56" w:rsidRDefault="00DC28E3" w:rsidP="00DC28E3">
          <w:pPr>
            <w:pStyle w:val="Footer"/>
            <w:tabs>
              <w:tab w:val="center" w:pos="1776"/>
              <w:tab w:val="right" w:pos="3552"/>
            </w:tabs>
            <w:rPr>
              <w:rFonts w:cs="Arial"/>
              <w:szCs w:val="18"/>
            </w:rPr>
          </w:pPr>
          <w:r>
            <w:tab/>
          </w:r>
          <w:r>
            <w:rPr>
              <w:noProof/>
            </w:rPr>
            <w:fldChar w:fldCharType="begin"/>
          </w:r>
          <w:r>
            <w:rPr>
              <w:noProof/>
            </w:rPr>
            <w:instrText xml:space="preserve"> STYLEREF  "&lt;Insert name of the project&gt;"  \* MERGEFORMAT </w:instrText>
          </w:r>
          <w:r>
            <w:rPr>
              <w:noProof/>
            </w:rPr>
            <w:fldChar w:fldCharType="separate"/>
          </w:r>
          <w:r w:rsidR="005354D3" w:rsidRPr="005354D3">
            <w:rPr>
              <w:b/>
              <w:bCs/>
              <w:noProof/>
            </w:rPr>
            <w:t>Northern Division OEC Module of the Senior Program</w:t>
          </w:r>
          <w:r>
            <w:rPr>
              <w:noProof/>
            </w:rPr>
            <w:fldChar w:fldCharType="end"/>
          </w:r>
        </w:p>
      </w:tc>
    </w:tr>
  </w:tbl>
  <w:p w:rsidR="00267416" w:rsidRDefault="00267416">
    <w:pPr>
      <w:pStyle w:val="BodyText"/>
      <w:spacing w:line="14" w:lineRule="auto"/>
    </w:pPr>
    <w:r>
      <w:rPr>
        <w:noProof/>
      </w:rPr>
      <mc:AlternateContent>
        <mc:Choice Requires="wps">
          <w:drawing>
            <wp:anchor distT="0" distB="0" distL="114300" distR="114300" simplePos="0" relativeHeight="251659264" behindDoc="1" locked="0" layoutInCell="1" allowOverlap="1">
              <wp:simplePos x="0" y="0"/>
              <wp:positionH relativeFrom="page">
                <wp:posOffset>6671310</wp:posOffset>
              </wp:positionH>
              <wp:positionV relativeFrom="page">
                <wp:posOffset>9744075</wp:posOffset>
              </wp:positionV>
              <wp:extent cx="657860" cy="1524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416" w:rsidRDefault="00267416">
                          <w:pPr>
                            <w:spacing w:before="12"/>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525.3pt;margin-top:767.25pt;width:51.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" filled="f" stroked="f">
              <v:textbox inset="0,0,0,0">
                <w:txbxContent>
                  <w:p w:rsidR="00267416" w:rsidRDefault="00267416">
                    <w:pPr>
                      <w:spacing w:before="12"/>
                      <w:ind w:left="20"/>
                      <w:rPr>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254" w:rsidRDefault="00520254">
      <w:r>
        <w:separator/>
      </w:r>
    </w:p>
    <w:p w:rsidR="00520254" w:rsidRDefault="00520254"/>
    <w:p w:rsidR="00520254" w:rsidRDefault="00520254"/>
  </w:footnote>
  <w:footnote w:type="continuationSeparator" w:id="0">
    <w:p w:rsidR="00520254" w:rsidRDefault="00520254">
      <w:r>
        <w:continuationSeparator/>
      </w:r>
    </w:p>
    <w:p w:rsidR="00520254" w:rsidRDefault="00520254"/>
    <w:p w:rsidR="00520254" w:rsidRDefault="005202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2268"/>
      <w:gridCol w:w="5040"/>
      <w:gridCol w:w="2160"/>
    </w:tblGrid>
    <w:tr w:rsidR="00267416" w:rsidRPr="0084165C" w:rsidTr="00FF14E1">
      <w:tc>
        <w:tcPr>
          <w:tcW w:w="2268" w:type="dxa"/>
        </w:tcPr>
        <w:p w:rsidR="00267416" w:rsidRPr="00E03656" w:rsidRDefault="00267416" w:rsidP="0064040E">
          <w:pPr>
            <w:spacing w:after="60"/>
            <w:rPr>
              <w:rFonts w:cs="Arial"/>
              <w:b/>
              <w:bCs/>
              <w:sz w:val="28"/>
              <w:szCs w:val="28"/>
            </w:rPr>
          </w:pPr>
          <w:r>
            <w:rPr>
              <w:rFonts w:cs="Arial"/>
              <w:b/>
              <w:noProof/>
              <w:sz w:val="28"/>
              <w:szCs w:val="28"/>
            </w:rPr>
            <w:drawing>
              <wp:inline distT="0" distB="0" distL="0" distR="0">
                <wp:extent cx="1068070" cy="217170"/>
                <wp:effectExtent l="19050" t="0" r="0" b="0"/>
                <wp:docPr id="3" name="Picture 1" descr="deloitte email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oitte email small.bmp"/>
                        <pic:cNvPicPr>
                          <a:picLocks noChangeAspect="1" noChangeArrowheads="1"/>
                        </pic:cNvPicPr>
                      </pic:nvPicPr>
                      <pic:blipFill>
                        <a:blip r:embed="rId1"/>
                        <a:srcRect/>
                        <a:stretch>
                          <a:fillRect/>
                        </a:stretch>
                      </pic:blipFill>
                      <pic:spPr bwMode="auto">
                        <a:xfrm>
                          <a:off x="0" y="0"/>
                          <a:ext cx="1068070" cy="217170"/>
                        </a:xfrm>
                        <a:prstGeom prst="rect">
                          <a:avLst/>
                        </a:prstGeom>
                        <a:noFill/>
                        <a:ln w="9525">
                          <a:noFill/>
                          <a:miter lim="800000"/>
                          <a:headEnd/>
                          <a:tailEnd/>
                        </a:ln>
                      </pic:spPr>
                    </pic:pic>
                  </a:graphicData>
                </a:graphic>
              </wp:inline>
            </w:drawing>
          </w:r>
        </w:p>
      </w:tc>
      <w:tc>
        <w:tcPr>
          <w:tcW w:w="5040" w:type="dxa"/>
        </w:tcPr>
        <w:p w:rsidR="00267416" w:rsidRPr="00692FC5" w:rsidRDefault="00267416" w:rsidP="00FF14E1">
          <w:pPr>
            <w:pStyle w:val="Header"/>
            <w:rPr>
              <w:rFonts w:cs="Arial"/>
              <w:b w:val="0"/>
              <w:bCs/>
              <w:smallCaps/>
              <w14:shadow w14:blurRad="50800" w14:dist="38100" w14:dir="2700000" w14:sx="100000" w14:sy="100000" w14:kx="0" w14:ky="0" w14:algn="tl">
                <w14:srgbClr w14:val="000000">
                  <w14:alpha w14:val="60000"/>
                </w14:srgbClr>
              </w14:shadow>
            </w:rPr>
          </w:pPr>
          <w:r>
            <w:rPr>
              <w:bCs/>
              <w:noProof/>
            </w:rPr>
            <w:fldChar w:fldCharType="begin"/>
          </w:r>
          <w:r>
            <w:rPr>
              <w:bCs/>
              <w:noProof/>
            </w:rPr>
            <w:instrText xml:space="preserve"> STYLEREF  "Document name"  \* MERGEFORMAT </w:instrText>
          </w:r>
          <w:r>
            <w:rPr>
              <w:bCs/>
              <w:noProof/>
            </w:rPr>
            <w:fldChar w:fldCharType="separate"/>
          </w:r>
          <w:r>
            <w:rPr>
              <w:bCs/>
              <w:noProof/>
            </w:rPr>
            <w:t>Northern</w:t>
          </w:r>
          <w:r w:rsidRPr="0057719D">
            <w:rPr>
              <w:noProof/>
            </w:rPr>
            <w:t xml:space="preserve"> Division</w:t>
          </w:r>
          <w:r>
            <w:rPr>
              <w:bCs/>
              <w:noProof/>
            </w:rPr>
            <w:t xml:space="preserve"> Candidate Training Packet</w:t>
          </w:r>
          <w:r>
            <w:rPr>
              <w:noProof/>
            </w:rPr>
            <w:fldChar w:fldCharType="end"/>
          </w:r>
          <w:r w:rsidRPr="0049677E">
            <w:rPr>
              <w:b w:val="0"/>
            </w:rPr>
            <w:fldChar w:fldCharType="begin"/>
          </w:r>
          <w:r w:rsidRPr="0049677E">
            <w:instrText xml:space="preserve"> TITLE   \* MERGEFORMAT </w:instrText>
          </w:r>
          <w:r w:rsidRPr="0049677E">
            <w:rPr>
              <w:b w:val="0"/>
            </w:rPr>
            <w:fldChar w:fldCharType="end"/>
          </w:r>
        </w:p>
      </w:tc>
      <w:tc>
        <w:tcPr>
          <w:tcW w:w="2160" w:type="dxa"/>
        </w:tcPr>
        <w:p w:rsidR="00267416" w:rsidRPr="0049677E" w:rsidRDefault="00267416" w:rsidP="00FF14E1">
          <w:pPr>
            <w:pStyle w:val="Header"/>
            <w:jc w:val="right"/>
            <w:rPr>
              <w:b w:val="0"/>
            </w:rPr>
          </w:pPr>
          <w:r>
            <w:rPr>
              <w:noProof/>
            </w:rPr>
            <w:fldChar w:fldCharType="begin"/>
          </w:r>
          <w:r>
            <w:rPr>
              <w:noProof/>
            </w:rPr>
            <w:instrText xml:space="preserve"> STYLEREF  "Document Identification"  \* MERGEFORMAT </w:instrText>
          </w:r>
          <w:r>
            <w:rPr>
              <w:noProof/>
            </w:rPr>
            <w:fldChar w:fldCharType="separate"/>
          </w:r>
          <w:r>
            <w:rPr>
              <w:noProof/>
            </w:rPr>
            <w:t>MSPOEC-North</w:t>
          </w:r>
          <w:r>
            <w:rPr>
              <w:noProof/>
            </w:rPr>
            <w:fldChar w:fldCharType="end"/>
          </w:r>
        </w:p>
      </w:tc>
    </w:tr>
  </w:tbl>
  <w:p w:rsidR="00267416" w:rsidRDefault="00520254" w:rsidP="00F04864">
    <w:pPr>
      <w:tabs>
        <w:tab w:val="left" w:pos="7230"/>
      </w:tabs>
    </w:pPr>
    <w:r>
      <w:pict>
        <v:rect id="_x0000_i1025" style="width:540pt;height:1pt" o:hralign="center" o:hrstd="t" o:hrnoshade="t" o:hr="t" fillcolor="#002776"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416" w:rsidRDefault="00267416" w:rsidP="00716241">
    <w:pPr>
      <w:tabs>
        <w:tab w:val="right" w:pos="9360"/>
      </w:tabs>
      <w:ind w:right="-274"/>
    </w:pPr>
    <w:r>
      <w:rPr>
        <w:b/>
        <w:noProof/>
        <w:color w:val="000066"/>
        <w:sz w:val="36"/>
        <w:szCs w:val="36"/>
      </w:rPr>
      <w:t>National Ski Patrol</w:t>
    </w:r>
    <w:r>
      <w:tab/>
    </w:r>
    <w:r>
      <w:rPr>
        <w:rFonts w:ascii="Arial-BoldMT" w:hAnsi="Arial-BoldMT" w:cs="Arial-BoldMT"/>
        <w:b/>
        <w:noProof/>
        <w:sz w:val="40"/>
        <w:szCs w:val="40"/>
      </w:rPr>
      <w:drawing>
        <wp:inline distT="0" distB="0" distL="0" distR="0" wp14:anchorId="5B8AC18F" wp14:editId="75307798">
          <wp:extent cx="795528" cy="832104"/>
          <wp:effectExtent l="0" t="0" r="5080" b="6350"/>
          <wp:docPr id="1" name="Picture 1" descr="Logo_WhiteCross_White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WhiteCross_WhiteBor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528" cy="83210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2268"/>
      <w:gridCol w:w="5040"/>
      <w:gridCol w:w="2160"/>
    </w:tblGrid>
    <w:tr w:rsidR="00267416" w:rsidRPr="00F023A2" w:rsidTr="00FB5D85">
      <w:tc>
        <w:tcPr>
          <w:tcW w:w="2268" w:type="dxa"/>
        </w:tcPr>
        <w:p w:rsidR="00267416" w:rsidRPr="00E03656" w:rsidRDefault="00267416" w:rsidP="0064040E">
          <w:pPr>
            <w:spacing w:after="60"/>
            <w:rPr>
              <w:rFonts w:cs="Arial"/>
              <w:b/>
              <w:bCs/>
              <w:sz w:val="28"/>
              <w:szCs w:val="28"/>
            </w:rPr>
          </w:pPr>
          <w:r>
            <w:rPr>
              <w:rFonts w:ascii="Arial-BoldMT" w:hAnsi="Arial-BoldMT" w:cs="Arial-BoldMT"/>
              <w:b/>
              <w:noProof/>
              <w:sz w:val="40"/>
              <w:szCs w:val="40"/>
            </w:rPr>
            <w:drawing>
              <wp:inline distT="0" distB="0" distL="0" distR="0" wp14:anchorId="5B8AC18F" wp14:editId="75307798">
                <wp:extent cx="530352" cy="557784"/>
                <wp:effectExtent l="0" t="0" r="3175" b="0"/>
                <wp:docPr id="6" name="Picture 6" descr="Logo_WhiteCross_White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WhiteCross_WhiteBor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352" cy="557784"/>
                        </a:xfrm>
                        <a:prstGeom prst="rect">
                          <a:avLst/>
                        </a:prstGeom>
                        <a:noFill/>
                        <a:ln>
                          <a:noFill/>
                        </a:ln>
                      </pic:spPr>
                    </pic:pic>
                  </a:graphicData>
                </a:graphic>
              </wp:inline>
            </w:drawing>
          </w:r>
        </w:p>
      </w:tc>
      <w:tc>
        <w:tcPr>
          <w:tcW w:w="5040" w:type="dxa"/>
        </w:tcPr>
        <w:p w:rsidR="00267416" w:rsidRPr="00692FC5" w:rsidRDefault="00267416" w:rsidP="00FF14E1">
          <w:pPr>
            <w:pStyle w:val="Header"/>
            <w:rPr>
              <w:rFonts w:cs="Arial"/>
              <w:b w:val="0"/>
              <w:bCs/>
              <w:smallCaps/>
              <w14:shadow w14:blurRad="50800" w14:dist="38100" w14:dir="2700000" w14:sx="100000" w14:sy="100000" w14:kx="0" w14:ky="0" w14:algn="tl">
                <w14:srgbClr w14:val="000000">
                  <w14:alpha w14:val="60000"/>
                </w14:srgbClr>
              </w14:shadow>
            </w:rPr>
          </w:pPr>
          <w:r>
            <w:rPr>
              <w:rFonts w:ascii="Times New Roman" w:hAnsi="Times New Roman"/>
              <w:b w:val="0"/>
              <w:bCs/>
              <w:noProof/>
            </w:rPr>
            <w:fldChar w:fldCharType="begin"/>
          </w:r>
          <w:r>
            <w:rPr>
              <w:rFonts w:ascii="Times New Roman" w:hAnsi="Times New Roman"/>
              <w:b w:val="0"/>
              <w:bCs/>
              <w:noProof/>
            </w:rPr>
            <w:instrText xml:space="preserve"> STYLEREF  "Document name"  \* MERGEFORMAT </w:instrText>
          </w:r>
          <w:r>
            <w:rPr>
              <w:rFonts w:ascii="Times New Roman" w:hAnsi="Times New Roman"/>
              <w:b w:val="0"/>
              <w:bCs/>
              <w:noProof/>
            </w:rPr>
            <w:fldChar w:fldCharType="separate"/>
          </w:r>
          <w:r w:rsidR="005354D3" w:rsidRPr="005354D3">
            <w:rPr>
              <w:rFonts w:ascii="Times New Roman" w:hAnsi="Times New Roman"/>
              <w:noProof/>
            </w:rPr>
            <w:t>Northern Division Candidate Training Packet</w:t>
          </w:r>
          <w:r>
            <w:rPr>
              <w:noProof/>
            </w:rPr>
            <w:fldChar w:fldCharType="end"/>
          </w:r>
          <w:r w:rsidRPr="0049677E">
            <w:rPr>
              <w:b w:val="0"/>
            </w:rPr>
            <w:fldChar w:fldCharType="begin"/>
          </w:r>
          <w:r w:rsidRPr="0049677E">
            <w:instrText xml:space="preserve"> TITLE   \* MERGEFORMAT </w:instrText>
          </w:r>
          <w:r w:rsidRPr="0049677E">
            <w:rPr>
              <w:b w:val="0"/>
            </w:rPr>
            <w:fldChar w:fldCharType="end"/>
          </w:r>
        </w:p>
      </w:tc>
      <w:tc>
        <w:tcPr>
          <w:tcW w:w="2160" w:type="dxa"/>
        </w:tcPr>
        <w:p w:rsidR="00267416" w:rsidRPr="0049677E" w:rsidRDefault="00267416" w:rsidP="00FF14E1">
          <w:pPr>
            <w:pStyle w:val="Header"/>
            <w:jc w:val="right"/>
            <w:rPr>
              <w:b w:val="0"/>
            </w:rPr>
          </w:pPr>
          <w:r>
            <w:rPr>
              <w:rFonts w:ascii="Times New Roman" w:hAnsi="Times New Roman"/>
              <w:b w:val="0"/>
              <w:bCs/>
              <w:noProof/>
            </w:rPr>
            <w:fldChar w:fldCharType="begin"/>
          </w:r>
          <w:r>
            <w:rPr>
              <w:rFonts w:ascii="Times New Roman" w:hAnsi="Times New Roman"/>
              <w:b w:val="0"/>
              <w:bCs/>
              <w:noProof/>
            </w:rPr>
            <w:instrText xml:space="preserve"> STYLEREF  "Document Identification"  \* MERGEFORMAT </w:instrText>
          </w:r>
          <w:r>
            <w:rPr>
              <w:rFonts w:ascii="Times New Roman" w:hAnsi="Times New Roman"/>
              <w:b w:val="0"/>
              <w:bCs/>
              <w:noProof/>
            </w:rPr>
            <w:fldChar w:fldCharType="separate"/>
          </w:r>
          <w:r w:rsidR="005354D3" w:rsidRPr="005354D3">
            <w:rPr>
              <w:rFonts w:ascii="Times New Roman" w:hAnsi="Times New Roman"/>
              <w:noProof/>
            </w:rPr>
            <w:t>MSPOEC-North</w:t>
          </w:r>
          <w:r>
            <w:rPr>
              <w:noProof/>
            </w:rPr>
            <w:fldChar w:fldCharType="end"/>
          </w:r>
        </w:p>
      </w:tc>
    </w:tr>
  </w:tbl>
  <w:p w:rsidR="00267416" w:rsidRDefault="00520254" w:rsidP="005960C4">
    <w:pPr>
      <w:tabs>
        <w:tab w:val="left" w:pos="7230"/>
      </w:tabs>
      <w:jc w:val="right"/>
    </w:pPr>
    <w:r>
      <w:pict>
        <v:rect id="_x0000_i1026" style="width:540pt;height:1pt" o:hralign="center" o:hrstd="t" o:hrnoshade="t" o:hr="t" fillcolor="#002776"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2268"/>
      <w:gridCol w:w="5040"/>
      <w:gridCol w:w="2160"/>
    </w:tblGrid>
    <w:tr w:rsidR="00267416" w:rsidTr="00FB5D85">
      <w:tc>
        <w:tcPr>
          <w:tcW w:w="2268" w:type="dxa"/>
        </w:tcPr>
        <w:p w:rsidR="00267416" w:rsidRPr="00E03656" w:rsidRDefault="00267416" w:rsidP="0064040E">
          <w:pPr>
            <w:spacing w:after="60"/>
            <w:rPr>
              <w:rFonts w:cs="Arial"/>
              <w:b/>
              <w:bCs/>
              <w:sz w:val="28"/>
              <w:szCs w:val="28"/>
            </w:rPr>
          </w:pPr>
          <w:r>
            <w:rPr>
              <w:rFonts w:ascii="Arial-BoldMT" w:hAnsi="Arial-BoldMT" w:cs="Arial-BoldMT"/>
              <w:b/>
              <w:noProof/>
              <w:sz w:val="40"/>
              <w:szCs w:val="40"/>
            </w:rPr>
            <w:drawing>
              <wp:inline distT="0" distB="0" distL="0" distR="0" wp14:anchorId="6809126E" wp14:editId="3F14EB0A">
                <wp:extent cx="530352" cy="557784"/>
                <wp:effectExtent l="0" t="0" r="3175" b="0"/>
                <wp:docPr id="7" name="Picture 7" descr="Logo_WhiteCross_White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WhiteCross_WhiteBor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352" cy="557784"/>
                        </a:xfrm>
                        <a:prstGeom prst="rect">
                          <a:avLst/>
                        </a:prstGeom>
                        <a:noFill/>
                        <a:ln>
                          <a:noFill/>
                        </a:ln>
                      </pic:spPr>
                    </pic:pic>
                  </a:graphicData>
                </a:graphic>
              </wp:inline>
            </w:drawing>
          </w:r>
        </w:p>
      </w:tc>
      <w:tc>
        <w:tcPr>
          <w:tcW w:w="5040" w:type="dxa"/>
        </w:tcPr>
        <w:p w:rsidR="00267416" w:rsidRPr="00692FC5" w:rsidRDefault="00267416" w:rsidP="00FF14E1">
          <w:pPr>
            <w:pStyle w:val="Header"/>
            <w:rPr>
              <w:rFonts w:cs="Arial"/>
              <w:b w:val="0"/>
              <w:bCs/>
              <w:smallCaps/>
              <w14:shadow w14:blurRad="50800" w14:dist="38100" w14:dir="2700000" w14:sx="100000" w14:sy="100000" w14:kx="0" w14:ky="0" w14:algn="tl">
                <w14:srgbClr w14:val="000000">
                  <w14:alpha w14:val="60000"/>
                </w14:srgbClr>
              </w14:shadow>
            </w:rPr>
          </w:pPr>
          <w:r>
            <w:rPr>
              <w:noProof/>
            </w:rPr>
            <w:fldChar w:fldCharType="begin"/>
          </w:r>
          <w:r>
            <w:rPr>
              <w:noProof/>
            </w:rPr>
            <w:instrText xml:space="preserve"> STYLEREF  "Document name"  \* MERGEFORMAT </w:instrText>
          </w:r>
          <w:r>
            <w:rPr>
              <w:noProof/>
            </w:rPr>
            <w:fldChar w:fldCharType="separate"/>
          </w:r>
          <w:r w:rsidR="005354D3" w:rsidRPr="005354D3">
            <w:rPr>
              <w:rFonts w:ascii="Times New Roman" w:hAnsi="Times New Roman"/>
              <w:b w:val="0"/>
              <w:bCs/>
              <w:noProof/>
            </w:rPr>
            <w:t>Northern Division Candidate Training Packet</w:t>
          </w:r>
          <w:r>
            <w:rPr>
              <w:noProof/>
            </w:rPr>
            <w:fldChar w:fldCharType="end"/>
          </w:r>
          <w:r w:rsidRPr="0049677E">
            <w:rPr>
              <w:b w:val="0"/>
            </w:rPr>
            <w:fldChar w:fldCharType="begin"/>
          </w:r>
          <w:r w:rsidRPr="0049677E">
            <w:instrText xml:space="preserve"> TITLE   \* MERGEFORMAT </w:instrText>
          </w:r>
          <w:r w:rsidRPr="0049677E">
            <w:rPr>
              <w:b w:val="0"/>
            </w:rPr>
            <w:fldChar w:fldCharType="end"/>
          </w:r>
        </w:p>
      </w:tc>
      <w:tc>
        <w:tcPr>
          <w:tcW w:w="2160" w:type="dxa"/>
        </w:tcPr>
        <w:p w:rsidR="00267416" w:rsidRPr="0049677E" w:rsidRDefault="00267416" w:rsidP="00FF14E1">
          <w:pPr>
            <w:pStyle w:val="Header"/>
            <w:jc w:val="right"/>
            <w:rPr>
              <w:b w:val="0"/>
            </w:rPr>
          </w:pPr>
          <w:r>
            <w:rPr>
              <w:noProof/>
            </w:rPr>
            <w:fldChar w:fldCharType="begin"/>
          </w:r>
          <w:r>
            <w:rPr>
              <w:noProof/>
            </w:rPr>
            <w:instrText xml:space="preserve"> STYLEREF  "Document Identification"  \* MERGEFORMAT </w:instrText>
          </w:r>
          <w:r>
            <w:rPr>
              <w:noProof/>
            </w:rPr>
            <w:fldChar w:fldCharType="separate"/>
          </w:r>
          <w:r w:rsidR="005354D3">
            <w:rPr>
              <w:noProof/>
            </w:rPr>
            <w:t>MSPOEC-North</w:t>
          </w:r>
          <w:r>
            <w:rPr>
              <w:noProof/>
            </w:rPr>
            <w:fldChar w:fldCharType="end"/>
          </w:r>
        </w:p>
      </w:tc>
    </w:tr>
  </w:tbl>
  <w:p w:rsidR="00267416" w:rsidRDefault="00267416" w:rsidP="00484F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60896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E208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276EB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188D52"/>
    <w:lvl w:ilvl="0">
      <w:start w:val="1"/>
      <w:numFmt w:val="lowerLetter"/>
      <w:pStyle w:val="ListNumber2"/>
      <w:lvlText w:val="%1."/>
      <w:lvlJc w:val="left"/>
      <w:pPr>
        <w:ind w:left="720" w:hanging="360"/>
      </w:pPr>
    </w:lvl>
  </w:abstractNum>
  <w:abstractNum w:abstractNumId="4" w15:restartNumberingAfterBreak="0">
    <w:nsid w:val="FFFFFF80"/>
    <w:multiLevelType w:val="singleLevel"/>
    <w:tmpl w:val="0B760F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C7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24C8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3E546C"/>
    <w:lvl w:ilvl="0">
      <w:start w:val="1"/>
      <w:numFmt w:val="bullet"/>
      <w:pStyle w:val="ListBullet2"/>
      <w:lvlText w:val=""/>
      <w:lvlJc w:val="left"/>
      <w:pPr>
        <w:ind w:left="720" w:hanging="360"/>
      </w:pPr>
      <w:rPr>
        <w:rFonts w:ascii="Symbol" w:hAnsi="Symbol" w:hint="default"/>
        <w:sz w:val="14"/>
      </w:rPr>
    </w:lvl>
  </w:abstractNum>
  <w:abstractNum w:abstractNumId="8" w15:restartNumberingAfterBreak="0">
    <w:nsid w:val="FFFFFF89"/>
    <w:multiLevelType w:val="singleLevel"/>
    <w:tmpl w:val="AC8C160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3402BB"/>
    <w:multiLevelType w:val="hybridMultilevel"/>
    <w:tmpl w:val="F07C580C"/>
    <w:lvl w:ilvl="0" w:tplc="471EC374">
      <w:start w:val="1"/>
      <w:numFmt w:val="decimal"/>
      <w:lvlText w:val="%1."/>
      <w:lvlJc w:val="left"/>
      <w:pPr>
        <w:ind w:left="1208" w:hanging="360"/>
      </w:pPr>
      <w:rPr>
        <w:rFonts w:ascii="Calibri" w:eastAsia="Calibri" w:hAnsi="Calibri" w:cs="Calibri" w:hint="default"/>
        <w:w w:val="100"/>
        <w:sz w:val="22"/>
        <w:szCs w:val="22"/>
        <w:lang w:val="en-US" w:eastAsia="en-US" w:bidi="en-US"/>
      </w:rPr>
    </w:lvl>
    <w:lvl w:ilvl="1" w:tplc="C5E0CF06">
      <w:start w:val="1"/>
      <w:numFmt w:val="decimal"/>
      <w:lvlText w:val="%2."/>
      <w:lvlJc w:val="left"/>
      <w:pPr>
        <w:ind w:left="1208" w:hanging="219"/>
      </w:pPr>
      <w:rPr>
        <w:rFonts w:ascii="Calibri" w:eastAsia="Calibri" w:hAnsi="Calibri" w:cs="Calibri" w:hint="default"/>
        <w:w w:val="100"/>
        <w:sz w:val="22"/>
        <w:szCs w:val="22"/>
        <w:lang w:val="en-US" w:eastAsia="en-US" w:bidi="en-US"/>
      </w:rPr>
    </w:lvl>
    <w:lvl w:ilvl="2" w:tplc="CCA0B8CA">
      <w:numFmt w:val="bullet"/>
      <w:lvlText w:val="•"/>
      <w:lvlJc w:val="left"/>
      <w:pPr>
        <w:ind w:left="3044" w:hanging="219"/>
      </w:pPr>
      <w:rPr>
        <w:rFonts w:hint="default"/>
        <w:lang w:val="en-US" w:eastAsia="en-US" w:bidi="en-US"/>
      </w:rPr>
    </w:lvl>
    <w:lvl w:ilvl="3" w:tplc="B75858C8">
      <w:numFmt w:val="bullet"/>
      <w:lvlText w:val="•"/>
      <w:lvlJc w:val="left"/>
      <w:pPr>
        <w:ind w:left="3966" w:hanging="219"/>
      </w:pPr>
      <w:rPr>
        <w:rFonts w:hint="default"/>
        <w:lang w:val="en-US" w:eastAsia="en-US" w:bidi="en-US"/>
      </w:rPr>
    </w:lvl>
    <w:lvl w:ilvl="4" w:tplc="734CA122">
      <w:numFmt w:val="bullet"/>
      <w:lvlText w:val="•"/>
      <w:lvlJc w:val="left"/>
      <w:pPr>
        <w:ind w:left="4888" w:hanging="219"/>
      </w:pPr>
      <w:rPr>
        <w:rFonts w:hint="default"/>
        <w:lang w:val="en-US" w:eastAsia="en-US" w:bidi="en-US"/>
      </w:rPr>
    </w:lvl>
    <w:lvl w:ilvl="5" w:tplc="1EE21180">
      <w:numFmt w:val="bullet"/>
      <w:lvlText w:val="•"/>
      <w:lvlJc w:val="left"/>
      <w:pPr>
        <w:ind w:left="5810" w:hanging="219"/>
      </w:pPr>
      <w:rPr>
        <w:rFonts w:hint="default"/>
        <w:lang w:val="en-US" w:eastAsia="en-US" w:bidi="en-US"/>
      </w:rPr>
    </w:lvl>
    <w:lvl w:ilvl="6" w:tplc="B2F4AF9C">
      <w:numFmt w:val="bullet"/>
      <w:lvlText w:val="•"/>
      <w:lvlJc w:val="left"/>
      <w:pPr>
        <w:ind w:left="6732" w:hanging="219"/>
      </w:pPr>
      <w:rPr>
        <w:rFonts w:hint="default"/>
        <w:lang w:val="en-US" w:eastAsia="en-US" w:bidi="en-US"/>
      </w:rPr>
    </w:lvl>
    <w:lvl w:ilvl="7" w:tplc="70B40A4C">
      <w:numFmt w:val="bullet"/>
      <w:lvlText w:val="•"/>
      <w:lvlJc w:val="left"/>
      <w:pPr>
        <w:ind w:left="7654" w:hanging="219"/>
      </w:pPr>
      <w:rPr>
        <w:rFonts w:hint="default"/>
        <w:lang w:val="en-US" w:eastAsia="en-US" w:bidi="en-US"/>
      </w:rPr>
    </w:lvl>
    <w:lvl w:ilvl="8" w:tplc="427E66CA">
      <w:numFmt w:val="bullet"/>
      <w:lvlText w:val="•"/>
      <w:lvlJc w:val="left"/>
      <w:pPr>
        <w:ind w:left="8576" w:hanging="219"/>
      </w:pPr>
      <w:rPr>
        <w:rFonts w:hint="default"/>
        <w:lang w:val="en-US" w:eastAsia="en-US" w:bidi="en-US"/>
      </w:rPr>
    </w:lvl>
  </w:abstractNum>
  <w:abstractNum w:abstractNumId="10" w15:restartNumberingAfterBreak="0">
    <w:nsid w:val="012E7B9D"/>
    <w:multiLevelType w:val="hybridMultilevel"/>
    <w:tmpl w:val="04269544"/>
    <w:lvl w:ilvl="0" w:tplc="FD94BC8C">
      <w:numFmt w:val="bullet"/>
      <w:lvlText w:val=""/>
      <w:lvlJc w:val="left"/>
      <w:pPr>
        <w:ind w:left="338" w:hanging="231"/>
      </w:pPr>
      <w:rPr>
        <w:rFonts w:ascii="Symbol" w:eastAsia="Symbol" w:hAnsi="Symbol" w:cs="Symbol" w:hint="default"/>
        <w:w w:val="100"/>
        <w:sz w:val="24"/>
        <w:szCs w:val="24"/>
        <w:lang w:val="en-US" w:eastAsia="en-US" w:bidi="en-US"/>
      </w:rPr>
    </w:lvl>
    <w:lvl w:ilvl="1" w:tplc="D7F0C22A">
      <w:numFmt w:val="bullet"/>
      <w:lvlText w:val="•"/>
      <w:lvlJc w:val="left"/>
      <w:pPr>
        <w:ind w:left="1262" w:hanging="231"/>
      </w:pPr>
      <w:rPr>
        <w:rFonts w:hint="default"/>
        <w:lang w:val="en-US" w:eastAsia="en-US" w:bidi="en-US"/>
      </w:rPr>
    </w:lvl>
    <w:lvl w:ilvl="2" w:tplc="7A602C82">
      <w:numFmt w:val="bullet"/>
      <w:lvlText w:val="•"/>
      <w:lvlJc w:val="left"/>
      <w:pPr>
        <w:ind w:left="2185" w:hanging="231"/>
      </w:pPr>
      <w:rPr>
        <w:rFonts w:hint="default"/>
        <w:lang w:val="en-US" w:eastAsia="en-US" w:bidi="en-US"/>
      </w:rPr>
    </w:lvl>
    <w:lvl w:ilvl="3" w:tplc="CC881DEC">
      <w:numFmt w:val="bullet"/>
      <w:lvlText w:val="•"/>
      <w:lvlJc w:val="left"/>
      <w:pPr>
        <w:ind w:left="3108" w:hanging="231"/>
      </w:pPr>
      <w:rPr>
        <w:rFonts w:hint="default"/>
        <w:lang w:val="en-US" w:eastAsia="en-US" w:bidi="en-US"/>
      </w:rPr>
    </w:lvl>
    <w:lvl w:ilvl="4" w:tplc="5D8EA68E">
      <w:numFmt w:val="bullet"/>
      <w:lvlText w:val="•"/>
      <w:lvlJc w:val="left"/>
      <w:pPr>
        <w:ind w:left="4031" w:hanging="231"/>
      </w:pPr>
      <w:rPr>
        <w:rFonts w:hint="default"/>
        <w:lang w:val="en-US" w:eastAsia="en-US" w:bidi="en-US"/>
      </w:rPr>
    </w:lvl>
    <w:lvl w:ilvl="5" w:tplc="3044ECCC">
      <w:numFmt w:val="bullet"/>
      <w:lvlText w:val="•"/>
      <w:lvlJc w:val="left"/>
      <w:pPr>
        <w:ind w:left="4954" w:hanging="231"/>
      </w:pPr>
      <w:rPr>
        <w:rFonts w:hint="default"/>
        <w:lang w:val="en-US" w:eastAsia="en-US" w:bidi="en-US"/>
      </w:rPr>
    </w:lvl>
    <w:lvl w:ilvl="6" w:tplc="EFF09118">
      <w:numFmt w:val="bullet"/>
      <w:lvlText w:val="•"/>
      <w:lvlJc w:val="left"/>
      <w:pPr>
        <w:ind w:left="5876" w:hanging="231"/>
      </w:pPr>
      <w:rPr>
        <w:rFonts w:hint="default"/>
        <w:lang w:val="en-US" w:eastAsia="en-US" w:bidi="en-US"/>
      </w:rPr>
    </w:lvl>
    <w:lvl w:ilvl="7" w:tplc="D0AE4340">
      <w:numFmt w:val="bullet"/>
      <w:lvlText w:val="•"/>
      <w:lvlJc w:val="left"/>
      <w:pPr>
        <w:ind w:left="6799" w:hanging="231"/>
      </w:pPr>
      <w:rPr>
        <w:rFonts w:hint="default"/>
        <w:lang w:val="en-US" w:eastAsia="en-US" w:bidi="en-US"/>
      </w:rPr>
    </w:lvl>
    <w:lvl w:ilvl="8" w:tplc="6EA884D8">
      <w:numFmt w:val="bullet"/>
      <w:lvlText w:val="•"/>
      <w:lvlJc w:val="left"/>
      <w:pPr>
        <w:ind w:left="7722" w:hanging="231"/>
      </w:pPr>
      <w:rPr>
        <w:rFonts w:hint="default"/>
        <w:lang w:val="en-US" w:eastAsia="en-US" w:bidi="en-US"/>
      </w:rPr>
    </w:lvl>
  </w:abstractNum>
  <w:abstractNum w:abstractNumId="11" w15:restartNumberingAfterBreak="0">
    <w:nsid w:val="033830E2"/>
    <w:multiLevelType w:val="hybridMultilevel"/>
    <w:tmpl w:val="7C847ACA"/>
    <w:lvl w:ilvl="0" w:tplc="F5C08A5A">
      <w:start w:val="1"/>
      <w:numFmt w:val="bullet"/>
      <w:pStyle w:val="Bullet2"/>
      <w:lvlText w:val="o"/>
      <w:lvlJc w:val="left"/>
      <w:pPr>
        <w:ind w:left="1080" w:hanging="360"/>
      </w:pPr>
      <w:rPr>
        <w:rFonts w:ascii="Courier New" w:hAnsi="Courier New" w:hint="default"/>
        <w:sz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4E450D3"/>
    <w:multiLevelType w:val="hybridMultilevel"/>
    <w:tmpl w:val="F2C64678"/>
    <w:lvl w:ilvl="0" w:tplc="BD201FE2">
      <w:numFmt w:val="bullet"/>
      <w:lvlText w:val=""/>
      <w:lvlJc w:val="left"/>
      <w:pPr>
        <w:ind w:left="338" w:hanging="231"/>
      </w:pPr>
      <w:rPr>
        <w:rFonts w:ascii="Symbol" w:eastAsia="Symbol" w:hAnsi="Symbol" w:cs="Symbol" w:hint="default"/>
        <w:w w:val="100"/>
        <w:sz w:val="24"/>
        <w:szCs w:val="24"/>
        <w:lang w:val="en-US" w:eastAsia="en-US" w:bidi="en-US"/>
      </w:rPr>
    </w:lvl>
    <w:lvl w:ilvl="1" w:tplc="894C8B9A">
      <w:numFmt w:val="bullet"/>
      <w:lvlText w:val="•"/>
      <w:lvlJc w:val="left"/>
      <w:pPr>
        <w:ind w:left="1262" w:hanging="231"/>
      </w:pPr>
      <w:rPr>
        <w:rFonts w:hint="default"/>
        <w:lang w:val="en-US" w:eastAsia="en-US" w:bidi="en-US"/>
      </w:rPr>
    </w:lvl>
    <w:lvl w:ilvl="2" w:tplc="04325562">
      <w:numFmt w:val="bullet"/>
      <w:lvlText w:val="•"/>
      <w:lvlJc w:val="left"/>
      <w:pPr>
        <w:ind w:left="2185" w:hanging="231"/>
      </w:pPr>
      <w:rPr>
        <w:rFonts w:hint="default"/>
        <w:lang w:val="en-US" w:eastAsia="en-US" w:bidi="en-US"/>
      </w:rPr>
    </w:lvl>
    <w:lvl w:ilvl="3" w:tplc="1A1E5FA6">
      <w:numFmt w:val="bullet"/>
      <w:lvlText w:val="•"/>
      <w:lvlJc w:val="left"/>
      <w:pPr>
        <w:ind w:left="3108" w:hanging="231"/>
      </w:pPr>
      <w:rPr>
        <w:rFonts w:hint="default"/>
        <w:lang w:val="en-US" w:eastAsia="en-US" w:bidi="en-US"/>
      </w:rPr>
    </w:lvl>
    <w:lvl w:ilvl="4" w:tplc="D1204848">
      <w:numFmt w:val="bullet"/>
      <w:lvlText w:val="•"/>
      <w:lvlJc w:val="left"/>
      <w:pPr>
        <w:ind w:left="4031" w:hanging="231"/>
      </w:pPr>
      <w:rPr>
        <w:rFonts w:hint="default"/>
        <w:lang w:val="en-US" w:eastAsia="en-US" w:bidi="en-US"/>
      </w:rPr>
    </w:lvl>
    <w:lvl w:ilvl="5" w:tplc="48D699B4">
      <w:numFmt w:val="bullet"/>
      <w:lvlText w:val="•"/>
      <w:lvlJc w:val="left"/>
      <w:pPr>
        <w:ind w:left="4954" w:hanging="231"/>
      </w:pPr>
      <w:rPr>
        <w:rFonts w:hint="default"/>
        <w:lang w:val="en-US" w:eastAsia="en-US" w:bidi="en-US"/>
      </w:rPr>
    </w:lvl>
    <w:lvl w:ilvl="6" w:tplc="F606CFDE">
      <w:numFmt w:val="bullet"/>
      <w:lvlText w:val="•"/>
      <w:lvlJc w:val="left"/>
      <w:pPr>
        <w:ind w:left="5876" w:hanging="231"/>
      </w:pPr>
      <w:rPr>
        <w:rFonts w:hint="default"/>
        <w:lang w:val="en-US" w:eastAsia="en-US" w:bidi="en-US"/>
      </w:rPr>
    </w:lvl>
    <w:lvl w:ilvl="7" w:tplc="FAA09088">
      <w:numFmt w:val="bullet"/>
      <w:lvlText w:val="•"/>
      <w:lvlJc w:val="left"/>
      <w:pPr>
        <w:ind w:left="6799" w:hanging="231"/>
      </w:pPr>
      <w:rPr>
        <w:rFonts w:hint="default"/>
        <w:lang w:val="en-US" w:eastAsia="en-US" w:bidi="en-US"/>
      </w:rPr>
    </w:lvl>
    <w:lvl w:ilvl="8" w:tplc="506EF1D6">
      <w:numFmt w:val="bullet"/>
      <w:lvlText w:val="•"/>
      <w:lvlJc w:val="left"/>
      <w:pPr>
        <w:ind w:left="7722" w:hanging="231"/>
      </w:pPr>
      <w:rPr>
        <w:rFonts w:hint="default"/>
        <w:lang w:val="en-US" w:eastAsia="en-US" w:bidi="en-US"/>
      </w:rPr>
    </w:lvl>
  </w:abstractNum>
  <w:abstractNum w:abstractNumId="13" w15:restartNumberingAfterBreak="0">
    <w:nsid w:val="080A16D4"/>
    <w:multiLevelType w:val="multilevel"/>
    <w:tmpl w:val="02364D62"/>
    <w:numStyleLink w:val="List1"/>
  </w:abstractNum>
  <w:abstractNum w:abstractNumId="14" w15:restartNumberingAfterBreak="0">
    <w:nsid w:val="08BA7850"/>
    <w:multiLevelType w:val="hybridMultilevel"/>
    <w:tmpl w:val="6C1CF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DE391C"/>
    <w:multiLevelType w:val="hybridMultilevel"/>
    <w:tmpl w:val="2CE81350"/>
    <w:lvl w:ilvl="0" w:tplc="4C968F2C">
      <w:numFmt w:val="bullet"/>
      <w:lvlText w:val=""/>
      <w:lvlJc w:val="left"/>
      <w:pPr>
        <w:ind w:left="338" w:hanging="231"/>
      </w:pPr>
      <w:rPr>
        <w:rFonts w:ascii="Symbol" w:eastAsia="Symbol" w:hAnsi="Symbol" w:cs="Symbol" w:hint="default"/>
        <w:w w:val="100"/>
        <w:sz w:val="24"/>
        <w:szCs w:val="24"/>
        <w:lang w:val="en-US" w:eastAsia="en-US" w:bidi="en-US"/>
      </w:rPr>
    </w:lvl>
    <w:lvl w:ilvl="1" w:tplc="07629EAE">
      <w:numFmt w:val="bullet"/>
      <w:lvlText w:val="•"/>
      <w:lvlJc w:val="left"/>
      <w:pPr>
        <w:ind w:left="1262" w:hanging="231"/>
      </w:pPr>
      <w:rPr>
        <w:rFonts w:hint="default"/>
        <w:lang w:val="en-US" w:eastAsia="en-US" w:bidi="en-US"/>
      </w:rPr>
    </w:lvl>
    <w:lvl w:ilvl="2" w:tplc="0B32CB4E">
      <w:numFmt w:val="bullet"/>
      <w:lvlText w:val="•"/>
      <w:lvlJc w:val="left"/>
      <w:pPr>
        <w:ind w:left="2185" w:hanging="231"/>
      </w:pPr>
      <w:rPr>
        <w:rFonts w:hint="default"/>
        <w:lang w:val="en-US" w:eastAsia="en-US" w:bidi="en-US"/>
      </w:rPr>
    </w:lvl>
    <w:lvl w:ilvl="3" w:tplc="19C01932">
      <w:numFmt w:val="bullet"/>
      <w:lvlText w:val="•"/>
      <w:lvlJc w:val="left"/>
      <w:pPr>
        <w:ind w:left="3108" w:hanging="231"/>
      </w:pPr>
      <w:rPr>
        <w:rFonts w:hint="default"/>
        <w:lang w:val="en-US" w:eastAsia="en-US" w:bidi="en-US"/>
      </w:rPr>
    </w:lvl>
    <w:lvl w:ilvl="4" w:tplc="EA6494AE">
      <w:numFmt w:val="bullet"/>
      <w:lvlText w:val="•"/>
      <w:lvlJc w:val="left"/>
      <w:pPr>
        <w:ind w:left="4031" w:hanging="231"/>
      </w:pPr>
      <w:rPr>
        <w:rFonts w:hint="default"/>
        <w:lang w:val="en-US" w:eastAsia="en-US" w:bidi="en-US"/>
      </w:rPr>
    </w:lvl>
    <w:lvl w:ilvl="5" w:tplc="3B8844BA">
      <w:numFmt w:val="bullet"/>
      <w:lvlText w:val="•"/>
      <w:lvlJc w:val="left"/>
      <w:pPr>
        <w:ind w:left="4954" w:hanging="231"/>
      </w:pPr>
      <w:rPr>
        <w:rFonts w:hint="default"/>
        <w:lang w:val="en-US" w:eastAsia="en-US" w:bidi="en-US"/>
      </w:rPr>
    </w:lvl>
    <w:lvl w:ilvl="6" w:tplc="27A40B7C">
      <w:numFmt w:val="bullet"/>
      <w:lvlText w:val="•"/>
      <w:lvlJc w:val="left"/>
      <w:pPr>
        <w:ind w:left="5876" w:hanging="231"/>
      </w:pPr>
      <w:rPr>
        <w:rFonts w:hint="default"/>
        <w:lang w:val="en-US" w:eastAsia="en-US" w:bidi="en-US"/>
      </w:rPr>
    </w:lvl>
    <w:lvl w:ilvl="7" w:tplc="F67E00BA">
      <w:numFmt w:val="bullet"/>
      <w:lvlText w:val="•"/>
      <w:lvlJc w:val="left"/>
      <w:pPr>
        <w:ind w:left="6799" w:hanging="231"/>
      </w:pPr>
      <w:rPr>
        <w:rFonts w:hint="default"/>
        <w:lang w:val="en-US" w:eastAsia="en-US" w:bidi="en-US"/>
      </w:rPr>
    </w:lvl>
    <w:lvl w:ilvl="8" w:tplc="2814CD72">
      <w:numFmt w:val="bullet"/>
      <w:lvlText w:val="•"/>
      <w:lvlJc w:val="left"/>
      <w:pPr>
        <w:ind w:left="7722" w:hanging="231"/>
      </w:pPr>
      <w:rPr>
        <w:rFonts w:hint="default"/>
        <w:lang w:val="en-US" w:eastAsia="en-US" w:bidi="en-US"/>
      </w:rPr>
    </w:lvl>
  </w:abstractNum>
  <w:abstractNum w:abstractNumId="16" w15:restartNumberingAfterBreak="0">
    <w:nsid w:val="11701F15"/>
    <w:multiLevelType w:val="multilevel"/>
    <w:tmpl w:val="008C5ADE"/>
    <w:styleLink w:val="Style3"/>
    <w:lvl w:ilvl="0">
      <w:start w:val="1"/>
      <w:numFmt w:val="none"/>
      <w:pStyle w:val="FigureCaption"/>
      <w:suff w:val="space"/>
      <w:lvlText w:val="Figure 1:"/>
      <w:lvlJc w:val="center"/>
      <w:pPr>
        <w:ind w:left="216" w:firstLine="72"/>
      </w:pPr>
      <w:rPr>
        <w:rFonts w:ascii="Arial Bold" w:hAnsi="Arial Bold" w:hint="default"/>
        <w:b/>
        <w:i w:val="0"/>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380417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53182A"/>
    <w:multiLevelType w:val="hybridMultilevel"/>
    <w:tmpl w:val="5016AD56"/>
    <w:lvl w:ilvl="0" w:tplc="612A23F2">
      <w:numFmt w:val="bullet"/>
      <w:lvlText w:val=""/>
      <w:lvlJc w:val="left"/>
      <w:pPr>
        <w:ind w:left="720" w:hanging="360"/>
      </w:pPr>
      <w:rPr>
        <w:rFonts w:ascii="Symbol" w:eastAsia="Symbol" w:hAnsi="Symbol" w:cs="Symbol" w:hint="default"/>
        <w:w w:val="100"/>
        <w:sz w:val="22"/>
        <w:szCs w:val="22"/>
        <w:lang w:val="en-US" w:eastAsia="en-US" w:bidi="en-US"/>
      </w:rPr>
    </w:lvl>
    <w:lvl w:ilvl="1" w:tplc="543AC780">
      <w:numFmt w:val="bullet"/>
      <w:lvlText w:val="•"/>
      <w:lvlJc w:val="left"/>
      <w:pPr>
        <w:ind w:left="1634" w:hanging="360"/>
      </w:pPr>
      <w:rPr>
        <w:rFonts w:hint="default"/>
        <w:lang w:val="en-US" w:eastAsia="en-US" w:bidi="en-US"/>
      </w:rPr>
    </w:lvl>
    <w:lvl w:ilvl="2" w:tplc="2A58BE3E">
      <w:numFmt w:val="bullet"/>
      <w:lvlText w:val="•"/>
      <w:lvlJc w:val="left"/>
      <w:pPr>
        <w:ind w:left="2556" w:hanging="360"/>
      </w:pPr>
      <w:rPr>
        <w:rFonts w:hint="default"/>
        <w:lang w:val="en-US" w:eastAsia="en-US" w:bidi="en-US"/>
      </w:rPr>
    </w:lvl>
    <w:lvl w:ilvl="3" w:tplc="C9DE041E">
      <w:numFmt w:val="bullet"/>
      <w:lvlText w:val="•"/>
      <w:lvlJc w:val="left"/>
      <w:pPr>
        <w:ind w:left="3478" w:hanging="360"/>
      </w:pPr>
      <w:rPr>
        <w:rFonts w:hint="default"/>
        <w:lang w:val="en-US" w:eastAsia="en-US" w:bidi="en-US"/>
      </w:rPr>
    </w:lvl>
    <w:lvl w:ilvl="4" w:tplc="58727D94">
      <w:numFmt w:val="bullet"/>
      <w:lvlText w:val="•"/>
      <w:lvlJc w:val="left"/>
      <w:pPr>
        <w:ind w:left="4400" w:hanging="360"/>
      </w:pPr>
      <w:rPr>
        <w:rFonts w:hint="default"/>
        <w:lang w:val="en-US" w:eastAsia="en-US" w:bidi="en-US"/>
      </w:rPr>
    </w:lvl>
    <w:lvl w:ilvl="5" w:tplc="0380987C">
      <w:numFmt w:val="bullet"/>
      <w:lvlText w:val="•"/>
      <w:lvlJc w:val="left"/>
      <w:pPr>
        <w:ind w:left="5322" w:hanging="360"/>
      </w:pPr>
      <w:rPr>
        <w:rFonts w:hint="default"/>
        <w:lang w:val="en-US" w:eastAsia="en-US" w:bidi="en-US"/>
      </w:rPr>
    </w:lvl>
    <w:lvl w:ilvl="6" w:tplc="42A887AC">
      <w:numFmt w:val="bullet"/>
      <w:lvlText w:val="•"/>
      <w:lvlJc w:val="left"/>
      <w:pPr>
        <w:ind w:left="6244" w:hanging="360"/>
      </w:pPr>
      <w:rPr>
        <w:rFonts w:hint="default"/>
        <w:lang w:val="en-US" w:eastAsia="en-US" w:bidi="en-US"/>
      </w:rPr>
    </w:lvl>
    <w:lvl w:ilvl="7" w:tplc="37E80722">
      <w:numFmt w:val="bullet"/>
      <w:lvlText w:val="•"/>
      <w:lvlJc w:val="left"/>
      <w:pPr>
        <w:ind w:left="7166" w:hanging="360"/>
      </w:pPr>
      <w:rPr>
        <w:rFonts w:hint="default"/>
        <w:lang w:val="en-US" w:eastAsia="en-US" w:bidi="en-US"/>
      </w:rPr>
    </w:lvl>
    <w:lvl w:ilvl="8" w:tplc="F10A98B8">
      <w:numFmt w:val="bullet"/>
      <w:lvlText w:val="•"/>
      <w:lvlJc w:val="left"/>
      <w:pPr>
        <w:ind w:left="8088" w:hanging="360"/>
      </w:pPr>
      <w:rPr>
        <w:rFonts w:hint="default"/>
        <w:lang w:val="en-US" w:eastAsia="en-US" w:bidi="en-US"/>
      </w:rPr>
    </w:lvl>
  </w:abstractNum>
  <w:abstractNum w:abstractNumId="19" w15:restartNumberingAfterBreak="0">
    <w:nsid w:val="1AA97259"/>
    <w:multiLevelType w:val="multilevel"/>
    <w:tmpl w:val="11F06AD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1D8811B5"/>
    <w:multiLevelType w:val="multilevel"/>
    <w:tmpl w:val="3E2207B0"/>
    <w:styleLink w:val="Style4"/>
    <w:lvl w:ilvl="0">
      <w:start w:val="1"/>
      <w:numFmt w:val="decimal"/>
      <w:lvlText w:val="%1."/>
      <w:lvlJc w:val="left"/>
      <w:pPr>
        <w:ind w:left="720" w:hanging="360"/>
      </w:pPr>
      <w:rPr>
        <w:rFonts w:ascii="Arial" w:hAnsi="Arial" w:cs="Times New Roman"/>
        <w:b w:val="0"/>
        <w:bCs w:val="0"/>
        <w:i w:val="0"/>
        <w:iCs w:val="0"/>
        <w:caps w:val="0"/>
        <w:smallCaps w:val="0"/>
        <w:strike w:val="0"/>
        <w:dstrike w:val="0"/>
        <w:noProof w:val="0"/>
        <w:snapToGrid w:val="0"/>
        <w:vanish w:val="0"/>
        <w:color w:val="000000"/>
        <w:spacing w:val="0"/>
        <w:w w:val="0"/>
        <w:kern w:val="0"/>
        <w:position w:val="0"/>
        <w:sz w:val="1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301061C"/>
    <w:multiLevelType w:val="hybridMultilevel"/>
    <w:tmpl w:val="8EAE0BF0"/>
    <w:lvl w:ilvl="0" w:tplc="3476F1FA">
      <w:start w:val="1"/>
      <w:numFmt w:val="bullet"/>
      <w:pStyle w:val="Bullet3Last"/>
      <w:lvlText w:val="-"/>
      <w:lvlJc w:val="left"/>
      <w:pPr>
        <w:ind w:left="108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4DC538D"/>
    <w:multiLevelType w:val="multilevel"/>
    <w:tmpl w:val="02364D62"/>
    <w:styleLink w:val="List1"/>
    <w:lvl w:ilvl="0">
      <w:start w:val="1"/>
      <w:numFmt w:val="decimal"/>
      <w:pStyle w:val="ListLast"/>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27BD3717"/>
    <w:multiLevelType w:val="hybridMultilevel"/>
    <w:tmpl w:val="73DC2A46"/>
    <w:lvl w:ilvl="0" w:tplc="2EC83686">
      <w:numFmt w:val="bullet"/>
      <w:lvlText w:val=""/>
      <w:lvlJc w:val="left"/>
      <w:pPr>
        <w:ind w:left="719" w:hanging="360"/>
      </w:pPr>
      <w:rPr>
        <w:rFonts w:ascii="Symbol" w:eastAsia="Symbol" w:hAnsi="Symbol" w:cs="Symbol" w:hint="default"/>
        <w:w w:val="100"/>
        <w:sz w:val="22"/>
        <w:szCs w:val="22"/>
        <w:lang w:val="en-US" w:eastAsia="en-US" w:bidi="en-US"/>
      </w:rPr>
    </w:lvl>
    <w:lvl w:ilvl="1" w:tplc="301C078E">
      <w:numFmt w:val="bullet"/>
      <w:lvlText w:val=""/>
      <w:lvlJc w:val="left"/>
      <w:pPr>
        <w:ind w:left="905" w:hanging="360"/>
      </w:pPr>
      <w:rPr>
        <w:rFonts w:ascii="Symbol" w:eastAsia="Symbol" w:hAnsi="Symbol" w:cs="Symbol" w:hint="default"/>
        <w:w w:val="100"/>
        <w:sz w:val="22"/>
        <w:szCs w:val="22"/>
        <w:lang w:val="en-US" w:eastAsia="en-US" w:bidi="en-US"/>
      </w:rPr>
    </w:lvl>
    <w:lvl w:ilvl="2" w:tplc="18F48A1E">
      <w:numFmt w:val="bullet"/>
      <w:lvlText w:val="•"/>
      <w:lvlJc w:val="left"/>
      <w:pPr>
        <w:ind w:left="1352" w:hanging="360"/>
      </w:pPr>
      <w:rPr>
        <w:rFonts w:hint="default"/>
        <w:lang w:val="en-US" w:eastAsia="en-US" w:bidi="en-US"/>
      </w:rPr>
    </w:lvl>
    <w:lvl w:ilvl="3" w:tplc="03DA3F9E">
      <w:numFmt w:val="bullet"/>
      <w:lvlText w:val="•"/>
      <w:lvlJc w:val="left"/>
      <w:pPr>
        <w:ind w:left="1808" w:hanging="360"/>
      </w:pPr>
      <w:rPr>
        <w:rFonts w:hint="default"/>
        <w:lang w:val="en-US" w:eastAsia="en-US" w:bidi="en-US"/>
      </w:rPr>
    </w:lvl>
    <w:lvl w:ilvl="4" w:tplc="F22C0FDC">
      <w:numFmt w:val="bullet"/>
      <w:lvlText w:val="•"/>
      <w:lvlJc w:val="left"/>
      <w:pPr>
        <w:ind w:left="2264" w:hanging="360"/>
      </w:pPr>
      <w:rPr>
        <w:rFonts w:hint="default"/>
        <w:lang w:val="en-US" w:eastAsia="en-US" w:bidi="en-US"/>
      </w:rPr>
    </w:lvl>
    <w:lvl w:ilvl="5" w:tplc="D3FC0CC4">
      <w:numFmt w:val="bullet"/>
      <w:lvlText w:val="•"/>
      <w:lvlJc w:val="left"/>
      <w:pPr>
        <w:ind w:left="2719" w:hanging="360"/>
      </w:pPr>
      <w:rPr>
        <w:rFonts w:hint="default"/>
        <w:lang w:val="en-US" w:eastAsia="en-US" w:bidi="en-US"/>
      </w:rPr>
    </w:lvl>
    <w:lvl w:ilvl="6" w:tplc="18AE188C">
      <w:numFmt w:val="bullet"/>
      <w:lvlText w:val="•"/>
      <w:lvlJc w:val="left"/>
      <w:pPr>
        <w:ind w:left="3175" w:hanging="360"/>
      </w:pPr>
      <w:rPr>
        <w:rFonts w:hint="default"/>
        <w:lang w:val="en-US" w:eastAsia="en-US" w:bidi="en-US"/>
      </w:rPr>
    </w:lvl>
    <w:lvl w:ilvl="7" w:tplc="2828DF9E">
      <w:numFmt w:val="bullet"/>
      <w:lvlText w:val="•"/>
      <w:lvlJc w:val="left"/>
      <w:pPr>
        <w:ind w:left="3631" w:hanging="360"/>
      </w:pPr>
      <w:rPr>
        <w:rFonts w:hint="default"/>
        <w:lang w:val="en-US" w:eastAsia="en-US" w:bidi="en-US"/>
      </w:rPr>
    </w:lvl>
    <w:lvl w:ilvl="8" w:tplc="6CBA883C">
      <w:numFmt w:val="bullet"/>
      <w:lvlText w:val="•"/>
      <w:lvlJc w:val="left"/>
      <w:pPr>
        <w:ind w:left="4086" w:hanging="360"/>
      </w:pPr>
      <w:rPr>
        <w:rFonts w:hint="default"/>
        <w:lang w:val="en-US" w:eastAsia="en-US" w:bidi="en-US"/>
      </w:rPr>
    </w:lvl>
  </w:abstractNum>
  <w:abstractNum w:abstractNumId="24" w15:restartNumberingAfterBreak="0">
    <w:nsid w:val="2C154CE1"/>
    <w:multiLevelType w:val="hybridMultilevel"/>
    <w:tmpl w:val="28386420"/>
    <w:lvl w:ilvl="0" w:tplc="8D6C017A">
      <w:numFmt w:val="bullet"/>
      <w:lvlText w:val=""/>
      <w:lvlJc w:val="left"/>
      <w:pPr>
        <w:ind w:left="338" w:hanging="231"/>
      </w:pPr>
      <w:rPr>
        <w:rFonts w:ascii="Symbol" w:eastAsia="Symbol" w:hAnsi="Symbol" w:cs="Symbol" w:hint="default"/>
        <w:w w:val="100"/>
        <w:sz w:val="24"/>
        <w:szCs w:val="24"/>
        <w:lang w:val="en-US" w:eastAsia="en-US" w:bidi="en-US"/>
      </w:rPr>
    </w:lvl>
    <w:lvl w:ilvl="1" w:tplc="EF843CDA">
      <w:numFmt w:val="bullet"/>
      <w:lvlText w:val="•"/>
      <w:lvlJc w:val="left"/>
      <w:pPr>
        <w:ind w:left="1262" w:hanging="231"/>
      </w:pPr>
      <w:rPr>
        <w:rFonts w:hint="default"/>
        <w:lang w:val="en-US" w:eastAsia="en-US" w:bidi="en-US"/>
      </w:rPr>
    </w:lvl>
    <w:lvl w:ilvl="2" w:tplc="07AA4B7C">
      <w:numFmt w:val="bullet"/>
      <w:lvlText w:val="•"/>
      <w:lvlJc w:val="left"/>
      <w:pPr>
        <w:ind w:left="2185" w:hanging="231"/>
      </w:pPr>
      <w:rPr>
        <w:rFonts w:hint="default"/>
        <w:lang w:val="en-US" w:eastAsia="en-US" w:bidi="en-US"/>
      </w:rPr>
    </w:lvl>
    <w:lvl w:ilvl="3" w:tplc="28EAEC14">
      <w:numFmt w:val="bullet"/>
      <w:lvlText w:val="•"/>
      <w:lvlJc w:val="left"/>
      <w:pPr>
        <w:ind w:left="3108" w:hanging="231"/>
      </w:pPr>
      <w:rPr>
        <w:rFonts w:hint="default"/>
        <w:lang w:val="en-US" w:eastAsia="en-US" w:bidi="en-US"/>
      </w:rPr>
    </w:lvl>
    <w:lvl w:ilvl="4" w:tplc="63CACC7C">
      <w:numFmt w:val="bullet"/>
      <w:lvlText w:val="•"/>
      <w:lvlJc w:val="left"/>
      <w:pPr>
        <w:ind w:left="4031" w:hanging="231"/>
      </w:pPr>
      <w:rPr>
        <w:rFonts w:hint="default"/>
        <w:lang w:val="en-US" w:eastAsia="en-US" w:bidi="en-US"/>
      </w:rPr>
    </w:lvl>
    <w:lvl w:ilvl="5" w:tplc="2D0C7458">
      <w:numFmt w:val="bullet"/>
      <w:lvlText w:val="•"/>
      <w:lvlJc w:val="left"/>
      <w:pPr>
        <w:ind w:left="4954" w:hanging="231"/>
      </w:pPr>
      <w:rPr>
        <w:rFonts w:hint="default"/>
        <w:lang w:val="en-US" w:eastAsia="en-US" w:bidi="en-US"/>
      </w:rPr>
    </w:lvl>
    <w:lvl w:ilvl="6" w:tplc="D2CA2028">
      <w:numFmt w:val="bullet"/>
      <w:lvlText w:val="•"/>
      <w:lvlJc w:val="left"/>
      <w:pPr>
        <w:ind w:left="5876" w:hanging="231"/>
      </w:pPr>
      <w:rPr>
        <w:rFonts w:hint="default"/>
        <w:lang w:val="en-US" w:eastAsia="en-US" w:bidi="en-US"/>
      </w:rPr>
    </w:lvl>
    <w:lvl w:ilvl="7" w:tplc="DEE23EF6">
      <w:numFmt w:val="bullet"/>
      <w:lvlText w:val="•"/>
      <w:lvlJc w:val="left"/>
      <w:pPr>
        <w:ind w:left="6799" w:hanging="231"/>
      </w:pPr>
      <w:rPr>
        <w:rFonts w:hint="default"/>
        <w:lang w:val="en-US" w:eastAsia="en-US" w:bidi="en-US"/>
      </w:rPr>
    </w:lvl>
    <w:lvl w:ilvl="8" w:tplc="E5D6C9E8">
      <w:numFmt w:val="bullet"/>
      <w:lvlText w:val="•"/>
      <w:lvlJc w:val="left"/>
      <w:pPr>
        <w:ind w:left="7722" w:hanging="231"/>
      </w:pPr>
      <w:rPr>
        <w:rFonts w:hint="default"/>
        <w:lang w:val="en-US" w:eastAsia="en-US" w:bidi="en-US"/>
      </w:rPr>
    </w:lvl>
  </w:abstractNum>
  <w:abstractNum w:abstractNumId="25" w15:restartNumberingAfterBreak="0">
    <w:nsid w:val="2DF2525F"/>
    <w:multiLevelType w:val="multilevel"/>
    <w:tmpl w:val="008C5ADE"/>
    <w:numStyleLink w:val="Style3"/>
  </w:abstractNum>
  <w:abstractNum w:abstractNumId="26" w15:restartNumberingAfterBreak="0">
    <w:nsid w:val="34055698"/>
    <w:multiLevelType w:val="hybridMultilevel"/>
    <w:tmpl w:val="4F1C53E6"/>
    <w:lvl w:ilvl="0" w:tplc="2C88D666">
      <w:start w:val="1"/>
      <w:numFmt w:val="bullet"/>
      <w:pStyle w:val="Bulletlevel1"/>
      <w:lvlText w:val=""/>
      <w:lvlJc w:val="left"/>
      <w:pPr>
        <w:ind w:left="720" w:hanging="360"/>
      </w:pPr>
      <w:rPr>
        <w:rFonts w:ascii="Symbol" w:hAnsi="Symbo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1B2FBC"/>
    <w:multiLevelType w:val="hybridMultilevel"/>
    <w:tmpl w:val="EE90C028"/>
    <w:lvl w:ilvl="0" w:tplc="7482FAB0">
      <w:numFmt w:val="bullet"/>
      <w:lvlText w:val=""/>
      <w:lvlJc w:val="left"/>
      <w:pPr>
        <w:ind w:left="278" w:hanging="171"/>
      </w:pPr>
      <w:rPr>
        <w:rFonts w:ascii="Symbol" w:eastAsia="Symbol" w:hAnsi="Symbol" w:cs="Symbol" w:hint="default"/>
        <w:w w:val="100"/>
        <w:sz w:val="24"/>
        <w:szCs w:val="24"/>
        <w:lang w:val="en-US" w:eastAsia="en-US" w:bidi="en-US"/>
      </w:rPr>
    </w:lvl>
    <w:lvl w:ilvl="1" w:tplc="E8FE0B38">
      <w:numFmt w:val="bullet"/>
      <w:lvlText w:val="•"/>
      <w:lvlJc w:val="left"/>
      <w:pPr>
        <w:ind w:left="1208" w:hanging="171"/>
      </w:pPr>
      <w:rPr>
        <w:rFonts w:hint="default"/>
        <w:lang w:val="en-US" w:eastAsia="en-US" w:bidi="en-US"/>
      </w:rPr>
    </w:lvl>
    <w:lvl w:ilvl="2" w:tplc="AE9E64CE">
      <w:numFmt w:val="bullet"/>
      <w:lvlText w:val="•"/>
      <w:lvlJc w:val="left"/>
      <w:pPr>
        <w:ind w:left="2137" w:hanging="171"/>
      </w:pPr>
      <w:rPr>
        <w:rFonts w:hint="default"/>
        <w:lang w:val="en-US" w:eastAsia="en-US" w:bidi="en-US"/>
      </w:rPr>
    </w:lvl>
    <w:lvl w:ilvl="3" w:tplc="C6A4053E">
      <w:numFmt w:val="bullet"/>
      <w:lvlText w:val="•"/>
      <w:lvlJc w:val="left"/>
      <w:pPr>
        <w:ind w:left="3066" w:hanging="171"/>
      </w:pPr>
      <w:rPr>
        <w:rFonts w:hint="default"/>
        <w:lang w:val="en-US" w:eastAsia="en-US" w:bidi="en-US"/>
      </w:rPr>
    </w:lvl>
    <w:lvl w:ilvl="4" w:tplc="8D7AEDE0">
      <w:numFmt w:val="bullet"/>
      <w:lvlText w:val="•"/>
      <w:lvlJc w:val="left"/>
      <w:pPr>
        <w:ind w:left="3995" w:hanging="171"/>
      </w:pPr>
      <w:rPr>
        <w:rFonts w:hint="default"/>
        <w:lang w:val="en-US" w:eastAsia="en-US" w:bidi="en-US"/>
      </w:rPr>
    </w:lvl>
    <w:lvl w:ilvl="5" w:tplc="699E6CA2">
      <w:numFmt w:val="bullet"/>
      <w:lvlText w:val="•"/>
      <w:lvlJc w:val="left"/>
      <w:pPr>
        <w:ind w:left="4924" w:hanging="171"/>
      </w:pPr>
      <w:rPr>
        <w:rFonts w:hint="default"/>
        <w:lang w:val="en-US" w:eastAsia="en-US" w:bidi="en-US"/>
      </w:rPr>
    </w:lvl>
    <w:lvl w:ilvl="6" w:tplc="FB3CD904">
      <w:numFmt w:val="bullet"/>
      <w:lvlText w:val="•"/>
      <w:lvlJc w:val="left"/>
      <w:pPr>
        <w:ind w:left="5852" w:hanging="171"/>
      </w:pPr>
      <w:rPr>
        <w:rFonts w:hint="default"/>
        <w:lang w:val="en-US" w:eastAsia="en-US" w:bidi="en-US"/>
      </w:rPr>
    </w:lvl>
    <w:lvl w:ilvl="7" w:tplc="29C4A3FA">
      <w:numFmt w:val="bullet"/>
      <w:lvlText w:val="•"/>
      <w:lvlJc w:val="left"/>
      <w:pPr>
        <w:ind w:left="6781" w:hanging="171"/>
      </w:pPr>
      <w:rPr>
        <w:rFonts w:hint="default"/>
        <w:lang w:val="en-US" w:eastAsia="en-US" w:bidi="en-US"/>
      </w:rPr>
    </w:lvl>
    <w:lvl w:ilvl="8" w:tplc="556C8796">
      <w:numFmt w:val="bullet"/>
      <w:lvlText w:val="•"/>
      <w:lvlJc w:val="left"/>
      <w:pPr>
        <w:ind w:left="7710" w:hanging="171"/>
      </w:pPr>
      <w:rPr>
        <w:rFonts w:hint="default"/>
        <w:lang w:val="en-US" w:eastAsia="en-US" w:bidi="en-US"/>
      </w:rPr>
    </w:lvl>
  </w:abstractNum>
  <w:abstractNum w:abstractNumId="28" w15:restartNumberingAfterBreak="0">
    <w:nsid w:val="34613346"/>
    <w:multiLevelType w:val="hybridMultilevel"/>
    <w:tmpl w:val="A2A4E334"/>
    <w:lvl w:ilvl="0" w:tplc="CF488D8C">
      <w:start w:val="1"/>
      <w:numFmt w:val="bullet"/>
      <w:pStyle w:val="Tablebullet"/>
      <w:lvlText w:val=""/>
      <w:lvlJc w:val="left"/>
      <w:pPr>
        <w:ind w:left="720" w:hanging="360"/>
      </w:pPr>
      <w:rPr>
        <w:rFonts w:ascii="Symbol" w:hAnsi="Symbol" w:hint="default"/>
      </w:rPr>
    </w:lvl>
    <w:lvl w:ilvl="1" w:tplc="C420AD7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0C2F97"/>
    <w:multiLevelType w:val="hybridMultilevel"/>
    <w:tmpl w:val="1472D3DE"/>
    <w:lvl w:ilvl="0" w:tplc="EBD6FFC0">
      <w:start w:val="1"/>
      <w:numFmt w:val="lowerLetter"/>
      <w:pStyle w:val="Lis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E9307D"/>
    <w:multiLevelType w:val="multilevel"/>
    <w:tmpl w:val="87FEA96A"/>
    <w:styleLink w:val="Style5"/>
    <w:lvl w:ilvl="0">
      <w:start w:val="1"/>
      <w:numFmt w:val="decimal"/>
      <w:pStyle w:val="TableList"/>
      <w:lvlText w:val="%1."/>
      <w:lvlJc w:val="left"/>
      <w:pPr>
        <w:ind w:left="360" w:hanging="360"/>
      </w:pPr>
      <w:rPr>
        <w:rFonts w:ascii="Arial" w:hAnsi="Arial" w:hint="default"/>
        <w:b w:val="0"/>
        <w:i w:val="0"/>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0536DD7"/>
    <w:multiLevelType w:val="hybridMultilevel"/>
    <w:tmpl w:val="5D7CD4B4"/>
    <w:lvl w:ilvl="0" w:tplc="ADD4310E">
      <w:numFmt w:val="bullet"/>
      <w:lvlText w:val=""/>
      <w:lvlJc w:val="left"/>
      <w:pPr>
        <w:ind w:left="348" w:hanging="231"/>
      </w:pPr>
      <w:rPr>
        <w:rFonts w:ascii="Symbol" w:eastAsia="Symbol" w:hAnsi="Symbol" w:cs="Symbol" w:hint="default"/>
        <w:w w:val="100"/>
        <w:sz w:val="24"/>
        <w:szCs w:val="24"/>
        <w:lang w:val="en-US" w:eastAsia="en-US" w:bidi="en-US"/>
      </w:rPr>
    </w:lvl>
    <w:lvl w:ilvl="1" w:tplc="6BB22BF0">
      <w:numFmt w:val="bullet"/>
      <w:lvlText w:val="•"/>
      <w:lvlJc w:val="left"/>
      <w:pPr>
        <w:ind w:left="1262" w:hanging="231"/>
      </w:pPr>
      <w:rPr>
        <w:rFonts w:hint="default"/>
        <w:lang w:val="en-US" w:eastAsia="en-US" w:bidi="en-US"/>
      </w:rPr>
    </w:lvl>
    <w:lvl w:ilvl="2" w:tplc="EA986B16">
      <w:numFmt w:val="bullet"/>
      <w:lvlText w:val="•"/>
      <w:lvlJc w:val="left"/>
      <w:pPr>
        <w:ind w:left="2185" w:hanging="231"/>
      </w:pPr>
      <w:rPr>
        <w:rFonts w:hint="default"/>
        <w:lang w:val="en-US" w:eastAsia="en-US" w:bidi="en-US"/>
      </w:rPr>
    </w:lvl>
    <w:lvl w:ilvl="3" w:tplc="81E823C2">
      <w:numFmt w:val="bullet"/>
      <w:lvlText w:val="•"/>
      <w:lvlJc w:val="left"/>
      <w:pPr>
        <w:ind w:left="3108" w:hanging="231"/>
      </w:pPr>
      <w:rPr>
        <w:rFonts w:hint="default"/>
        <w:lang w:val="en-US" w:eastAsia="en-US" w:bidi="en-US"/>
      </w:rPr>
    </w:lvl>
    <w:lvl w:ilvl="4" w:tplc="3662B776">
      <w:numFmt w:val="bullet"/>
      <w:lvlText w:val="•"/>
      <w:lvlJc w:val="left"/>
      <w:pPr>
        <w:ind w:left="4031" w:hanging="231"/>
      </w:pPr>
      <w:rPr>
        <w:rFonts w:hint="default"/>
        <w:lang w:val="en-US" w:eastAsia="en-US" w:bidi="en-US"/>
      </w:rPr>
    </w:lvl>
    <w:lvl w:ilvl="5" w:tplc="C6DEB1F0">
      <w:numFmt w:val="bullet"/>
      <w:lvlText w:val="•"/>
      <w:lvlJc w:val="left"/>
      <w:pPr>
        <w:ind w:left="4954" w:hanging="231"/>
      </w:pPr>
      <w:rPr>
        <w:rFonts w:hint="default"/>
        <w:lang w:val="en-US" w:eastAsia="en-US" w:bidi="en-US"/>
      </w:rPr>
    </w:lvl>
    <w:lvl w:ilvl="6" w:tplc="E450656A">
      <w:numFmt w:val="bullet"/>
      <w:lvlText w:val="•"/>
      <w:lvlJc w:val="left"/>
      <w:pPr>
        <w:ind w:left="5876" w:hanging="231"/>
      </w:pPr>
      <w:rPr>
        <w:rFonts w:hint="default"/>
        <w:lang w:val="en-US" w:eastAsia="en-US" w:bidi="en-US"/>
      </w:rPr>
    </w:lvl>
    <w:lvl w:ilvl="7" w:tplc="2A4887BC">
      <w:numFmt w:val="bullet"/>
      <w:lvlText w:val="•"/>
      <w:lvlJc w:val="left"/>
      <w:pPr>
        <w:ind w:left="6799" w:hanging="231"/>
      </w:pPr>
      <w:rPr>
        <w:rFonts w:hint="default"/>
        <w:lang w:val="en-US" w:eastAsia="en-US" w:bidi="en-US"/>
      </w:rPr>
    </w:lvl>
    <w:lvl w:ilvl="8" w:tplc="9A30A2B6">
      <w:numFmt w:val="bullet"/>
      <w:lvlText w:val="•"/>
      <w:lvlJc w:val="left"/>
      <w:pPr>
        <w:ind w:left="7722" w:hanging="231"/>
      </w:pPr>
      <w:rPr>
        <w:rFonts w:hint="default"/>
        <w:lang w:val="en-US" w:eastAsia="en-US" w:bidi="en-US"/>
      </w:rPr>
    </w:lvl>
  </w:abstractNum>
  <w:abstractNum w:abstractNumId="32" w15:restartNumberingAfterBreak="0">
    <w:nsid w:val="43764B5F"/>
    <w:multiLevelType w:val="hybridMultilevel"/>
    <w:tmpl w:val="62B40622"/>
    <w:lvl w:ilvl="0" w:tplc="B75A8F30">
      <w:start w:val="1"/>
      <w:numFmt w:val="bullet"/>
      <w:pStyle w:val="Tablebullet2"/>
      <w:lvlText w:val="o"/>
      <w:lvlJc w:val="left"/>
      <w:pPr>
        <w:ind w:left="1038" w:hanging="360"/>
      </w:pPr>
      <w:rPr>
        <w:rFonts w:ascii="Courier New" w:hAnsi="Courier New" w:hint="default"/>
        <w:color w:val="auto"/>
        <w:sz w:val="14"/>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33" w15:restartNumberingAfterBreak="0">
    <w:nsid w:val="44EC5D2E"/>
    <w:multiLevelType w:val="hybridMultilevel"/>
    <w:tmpl w:val="E2241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092DFB"/>
    <w:multiLevelType w:val="hybridMultilevel"/>
    <w:tmpl w:val="79680F46"/>
    <w:lvl w:ilvl="0" w:tplc="67A0C276">
      <w:numFmt w:val="bullet"/>
      <w:lvlText w:val=""/>
      <w:lvlJc w:val="left"/>
      <w:pPr>
        <w:ind w:left="338" w:hanging="231"/>
      </w:pPr>
      <w:rPr>
        <w:rFonts w:ascii="Symbol" w:eastAsia="Symbol" w:hAnsi="Symbol" w:cs="Symbol" w:hint="default"/>
        <w:w w:val="100"/>
        <w:sz w:val="24"/>
        <w:szCs w:val="24"/>
        <w:lang w:val="en-US" w:eastAsia="en-US" w:bidi="en-US"/>
      </w:rPr>
    </w:lvl>
    <w:lvl w:ilvl="1" w:tplc="C778CE48">
      <w:numFmt w:val="bullet"/>
      <w:lvlText w:val="•"/>
      <w:lvlJc w:val="left"/>
      <w:pPr>
        <w:ind w:left="1262" w:hanging="231"/>
      </w:pPr>
      <w:rPr>
        <w:rFonts w:hint="default"/>
        <w:lang w:val="en-US" w:eastAsia="en-US" w:bidi="en-US"/>
      </w:rPr>
    </w:lvl>
    <w:lvl w:ilvl="2" w:tplc="3552DFFA">
      <w:numFmt w:val="bullet"/>
      <w:lvlText w:val="•"/>
      <w:lvlJc w:val="left"/>
      <w:pPr>
        <w:ind w:left="2185" w:hanging="231"/>
      </w:pPr>
      <w:rPr>
        <w:rFonts w:hint="default"/>
        <w:lang w:val="en-US" w:eastAsia="en-US" w:bidi="en-US"/>
      </w:rPr>
    </w:lvl>
    <w:lvl w:ilvl="3" w:tplc="066CA144">
      <w:numFmt w:val="bullet"/>
      <w:lvlText w:val="•"/>
      <w:lvlJc w:val="left"/>
      <w:pPr>
        <w:ind w:left="3108" w:hanging="231"/>
      </w:pPr>
      <w:rPr>
        <w:rFonts w:hint="default"/>
        <w:lang w:val="en-US" w:eastAsia="en-US" w:bidi="en-US"/>
      </w:rPr>
    </w:lvl>
    <w:lvl w:ilvl="4" w:tplc="2D045028">
      <w:numFmt w:val="bullet"/>
      <w:lvlText w:val="•"/>
      <w:lvlJc w:val="left"/>
      <w:pPr>
        <w:ind w:left="4031" w:hanging="231"/>
      </w:pPr>
      <w:rPr>
        <w:rFonts w:hint="default"/>
        <w:lang w:val="en-US" w:eastAsia="en-US" w:bidi="en-US"/>
      </w:rPr>
    </w:lvl>
    <w:lvl w:ilvl="5" w:tplc="9BAEE1E8">
      <w:numFmt w:val="bullet"/>
      <w:lvlText w:val="•"/>
      <w:lvlJc w:val="left"/>
      <w:pPr>
        <w:ind w:left="4954" w:hanging="231"/>
      </w:pPr>
      <w:rPr>
        <w:rFonts w:hint="default"/>
        <w:lang w:val="en-US" w:eastAsia="en-US" w:bidi="en-US"/>
      </w:rPr>
    </w:lvl>
    <w:lvl w:ilvl="6" w:tplc="2420359E">
      <w:numFmt w:val="bullet"/>
      <w:lvlText w:val="•"/>
      <w:lvlJc w:val="left"/>
      <w:pPr>
        <w:ind w:left="5876" w:hanging="231"/>
      </w:pPr>
      <w:rPr>
        <w:rFonts w:hint="default"/>
        <w:lang w:val="en-US" w:eastAsia="en-US" w:bidi="en-US"/>
      </w:rPr>
    </w:lvl>
    <w:lvl w:ilvl="7" w:tplc="72826F56">
      <w:numFmt w:val="bullet"/>
      <w:lvlText w:val="•"/>
      <w:lvlJc w:val="left"/>
      <w:pPr>
        <w:ind w:left="6799" w:hanging="231"/>
      </w:pPr>
      <w:rPr>
        <w:rFonts w:hint="default"/>
        <w:lang w:val="en-US" w:eastAsia="en-US" w:bidi="en-US"/>
      </w:rPr>
    </w:lvl>
    <w:lvl w:ilvl="8" w:tplc="BBB83A54">
      <w:numFmt w:val="bullet"/>
      <w:lvlText w:val="•"/>
      <w:lvlJc w:val="left"/>
      <w:pPr>
        <w:ind w:left="7722" w:hanging="231"/>
      </w:pPr>
      <w:rPr>
        <w:rFonts w:hint="default"/>
        <w:lang w:val="en-US" w:eastAsia="en-US" w:bidi="en-US"/>
      </w:rPr>
    </w:lvl>
  </w:abstractNum>
  <w:abstractNum w:abstractNumId="35" w15:restartNumberingAfterBreak="0">
    <w:nsid w:val="47FE27BF"/>
    <w:multiLevelType w:val="hybridMultilevel"/>
    <w:tmpl w:val="E45A0CD0"/>
    <w:lvl w:ilvl="0" w:tplc="F760BADC">
      <w:numFmt w:val="bullet"/>
      <w:lvlText w:val=""/>
      <w:lvlJc w:val="left"/>
      <w:pPr>
        <w:ind w:left="1218" w:hanging="360"/>
      </w:pPr>
      <w:rPr>
        <w:rFonts w:ascii="Wingdings" w:eastAsia="Wingdings" w:hAnsi="Wingdings" w:cs="Wingdings" w:hint="default"/>
        <w:w w:val="100"/>
        <w:sz w:val="16"/>
        <w:szCs w:val="16"/>
        <w:lang w:val="en-US" w:eastAsia="en-US" w:bidi="en-US"/>
      </w:rPr>
    </w:lvl>
    <w:lvl w:ilvl="1" w:tplc="3C60B626">
      <w:numFmt w:val="bullet"/>
      <w:lvlText w:val="•"/>
      <w:lvlJc w:val="left"/>
      <w:pPr>
        <w:ind w:left="2218" w:hanging="360"/>
      </w:pPr>
      <w:rPr>
        <w:rFonts w:hint="default"/>
        <w:lang w:val="en-US" w:eastAsia="en-US" w:bidi="en-US"/>
      </w:rPr>
    </w:lvl>
    <w:lvl w:ilvl="2" w:tplc="5BC64E3A">
      <w:numFmt w:val="bullet"/>
      <w:lvlText w:val="•"/>
      <w:lvlJc w:val="left"/>
      <w:pPr>
        <w:ind w:left="3216" w:hanging="360"/>
      </w:pPr>
      <w:rPr>
        <w:rFonts w:hint="default"/>
        <w:lang w:val="en-US" w:eastAsia="en-US" w:bidi="en-US"/>
      </w:rPr>
    </w:lvl>
    <w:lvl w:ilvl="3" w:tplc="7E8419F4">
      <w:numFmt w:val="bullet"/>
      <w:lvlText w:val="•"/>
      <w:lvlJc w:val="left"/>
      <w:pPr>
        <w:ind w:left="4214" w:hanging="360"/>
      </w:pPr>
      <w:rPr>
        <w:rFonts w:hint="default"/>
        <w:lang w:val="en-US" w:eastAsia="en-US" w:bidi="en-US"/>
      </w:rPr>
    </w:lvl>
    <w:lvl w:ilvl="4" w:tplc="250EFB42">
      <w:numFmt w:val="bullet"/>
      <w:lvlText w:val="•"/>
      <w:lvlJc w:val="left"/>
      <w:pPr>
        <w:ind w:left="5212" w:hanging="360"/>
      </w:pPr>
      <w:rPr>
        <w:rFonts w:hint="default"/>
        <w:lang w:val="en-US" w:eastAsia="en-US" w:bidi="en-US"/>
      </w:rPr>
    </w:lvl>
    <w:lvl w:ilvl="5" w:tplc="D2B28454">
      <w:numFmt w:val="bullet"/>
      <w:lvlText w:val="•"/>
      <w:lvlJc w:val="left"/>
      <w:pPr>
        <w:ind w:left="6210" w:hanging="360"/>
      </w:pPr>
      <w:rPr>
        <w:rFonts w:hint="default"/>
        <w:lang w:val="en-US" w:eastAsia="en-US" w:bidi="en-US"/>
      </w:rPr>
    </w:lvl>
    <w:lvl w:ilvl="6" w:tplc="1F6CF6F0">
      <w:numFmt w:val="bullet"/>
      <w:lvlText w:val="•"/>
      <w:lvlJc w:val="left"/>
      <w:pPr>
        <w:ind w:left="7208" w:hanging="360"/>
      </w:pPr>
      <w:rPr>
        <w:rFonts w:hint="default"/>
        <w:lang w:val="en-US" w:eastAsia="en-US" w:bidi="en-US"/>
      </w:rPr>
    </w:lvl>
    <w:lvl w:ilvl="7" w:tplc="D9447E88">
      <w:numFmt w:val="bullet"/>
      <w:lvlText w:val="•"/>
      <w:lvlJc w:val="left"/>
      <w:pPr>
        <w:ind w:left="8206" w:hanging="360"/>
      </w:pPr>
      <w:rPr>
        <w:rFonts w:hint="default"/>
        <w:lang w:val="en-US" w:eastAsia="en-US" w:bidi="en-US"/>
      </w:rPr>
    </w:lvl>
    <w:lvl w:ilvl="8" w:tplc="9CFC1596">
      <w:numFmt w:val="bullet"/>
      <w:lvlText w:val="•"/>
      <w:lvlJc w:val="left"/>
      <w:pPr>
        <w:ind w:left="9204" w:hanging="360"/>
      </w:pPr>
      <w:rPr>
        <w:rFonts w:hint="default"/>
        <w:lang w:val="en-US" w:eastAsia="en-US" w:bidi="en-US"/>
      </w:rPr>
    </w:lvl>
  </w:abstractNum>
  <w:abstractNum w:abstractNumId="36" w15:restartNumberingAfterBreak="0">
    <w:nsid w:val="4AA85654"/>
    <w:multiLevelType w:val="hybridMultilevel"/>
    <w:tmpl w:val="279CE8C6"/>
    <w:lvl w:ilvl="0" w:tplc="AAAC18C0">
      <w:numFmt w:val="bullet"/>
      <w:lvlText w:val=""/>
      <w:lvlJc w:val="left"/>
      <w:pPr>
        <w:ind w:left="338" w:hanging="231"/>
      </w:pPr>
      <w:rPr>
        <w:rFonts w:ascii="Symbol" w:eastAsia="Symbol" w:hAnsi="Symbol" w:cs="Symbol" w:hint="default"/>
        <w:w w:val="100"/>
        <w:sz w:val="24"/>
        <w:szCs w:val="24"/>
        <w:lang w:val="en-US" w:eastAsia="en-US" w:bidi="en-US"/>
      </w:rPr>
    </w:lvl>
    <w:lvl w:ilvl="1" w:tplc="07EE7F78">
      <w:numFmt w:val="bullet"/>
      <w:lvlText w:val="•"/>
      <w:lvlJc w:val="left"/>
      <w:pPr>
        <w:ind w:left="1262" w:hanging="231"/>
      </w:pPr>
      <w:rPr>
        <w:rFonts w:hint="default"/>
        <w:lang w:val="en-US" w:eastAsia="en-US" w:bidi="en-US"/>
      </w:rPr>
    </w:lvl>
    <w:lvl w:ilvl="2" w:tplc="9814CE18">
      <w:numFmt w:val="bullet"/>
      <w:lvlText w:val="•"/>
      <w:lvlJc w:val="left"/>
      <w:pPr>
        <w:ind w:left="2185" w:hanging="231"/>
      </w:pPr>
      <w:rPr>
        <w:rFonts w:hint="default"/>
        <w:lang w:val="en-US" w:eastAsia="en-US" w:bidi="en-US"/>
      </w:rPr>
    </w:lvl>
    <w:lvl w:ilvl="3" w:tplc="0C904B52">
      <w:numFmt w:val="bullet"/>
      <w:lvlText w:val="•"/>
      <w:lvlJc w:val="left"/>
      <w:pPr>
        <w:ind w:left="3108" w:hanging="231"/>
      </w:pPr>
      <w:rPr>
        <w:rFonts w:hint="default"/>
        <w:lang w:val="en-US" w:eastAsia="en-US" w:bidi="en-US"/>
      </w:rPr>
    </w:lvl>
    <w:lvl w:ilvl="4" w:tplc="F1F608F6">
      <w:numFmt w:val="bullet"/>
      <w:lvlText w:val="•"/>
      <w:lvlJc w:val="left"/>
      <w:pPr>
        <w:ind w:left="4031" w:hanging="231"/>
      </w:pPr>
      <w:rPr>
        <w:rFonts w:hint="default"/>
        <w:lang w:val="en-US" w:eastAsia="en-US" w:bidi="en-US"/>
      </w:rPr>
    </w:lvl>
    <w:lvl w:ilvl="5" w:tplc="261C6D3E">
      <w:numFmt w:val="bullet"/>
      <w:lvlText w:val="•"/>
      <w:lvlJc w:val="left"/>
      <w:pPr>
        <w:ind w:left="4954" w:hanging="231"/>
      </w:pPr>
      <w:rPr>
        <w:rFonts w:hint="default"/>
        <w:lang w:val="en-US" w:eastAsia="en-US" w:bidi="en-US"/>
      </w:rPr>
    </w:lvl>
    <w:lvl w:ilvl="6" w:tplc="4B0449E8">
      <w:numFmt w:val="bullet"/>
      <w:lvlText w:val="•"/>
      <w:lvlJc w:val="left"/>
      <w:pPr>
        <w:ind w:left="5876" w:hanging="231"/>
      </w:pPr>
      <w:rPr>
        <w:rFonts w:hint="default"/>
        <w:lang w:val="en-US" w:eastAsia="en-US" w:bidi="en-US"/>
      </w:rPr>
    </w:lvl>
    <w:lvl w:ilvl="7" w:tplc="CECC1644">
      <w:numFmt w:val="bullet"/>
      <w:lvlText w:val="•"/>
      <w:lvlJc w:val="left"/>
      <w:pPr>
        <w:ind w:left="6799" w:hanging="231"/>
      </w:pPr>
      <w:rPr>
        <w:rFonts w:hint="default"/>
        <w:lang w:val="en-US" w:eastAsia="en-US" w:bidi="en-US"/>
      </w:rPr>
    </w:lvl>
    <w:lvl w:ilvl="8" w:tplc="8500F200">
      <w:numFmt w:val="bullet"/>
      <w:lvlText w:val="•"/>
      <w:lvlJc w:val="left"/>
      <w:pPr>
        <w:ind w:left="7722" w:hanging="231"/>
      </w:pPr>
      <w:rPr>
        <w:rFonts w:hint="default"/>
        <w:lang w:val="en-US" w:eastAsia="en-US" w:bidi="en-US"/>
      </w:rPr>
    </w:lvl>
  </w:abstractNum>
  <w:abstractNum w:abstractNumId="37" w15:restartNumberingAfterBreak="0">
    <w:nsid w:val="5BBD1878"/>
    <w:multiLevelType w:val="hybridMultilevel"/>
    <w:tmpl w:val="C7DE1732"/>
    <w:lvl w:ilvl="0" w:tplc="2288125C">
      <w:start w:val="1"/>
      <w:numFmt w:val="bullet"/>
      <w:pStyle w:val="Tablebullet20"/>
      <w:lvlText w:val="−"/>
      <w:lvlJc w:val="left"/>
      <w:pPr>
        <w:ind w:left="720" w:hanging="360"/>
      </w:pPr>
      <w:rPr>
        <w:rFonts w:ascii="Arial" w:hAnsi="Aria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8C5301"/>
    <w:multiLevelType w:val="hybridMultilevel"/>
    <w:tmpl w:val="4B464FB0"/>
    <w:lvl w:ilvl="0" w:tplc="73B8EA82">
      <w:start w:val="1"/>
      <w:numFmt w:val="decimal"/>
      <w:pStyle w:val="TableList11"/>
      <w:lvlText w:val="%1."/>
      <w:lvlJc w:val="left"/>
      <w:pPr>
        <w:ind w:left="360" w:hanging="360"/>
      </w:pPr>
      <w:rPr>
        <w:rFonts w:hint="default"/>
        <w:b w:val="0"/>
        <w:i w:val="0"/>
        <w:color w:val="000000" w:themeColor="text1"/>
        <w:sz w:val="16"/>
      </w:rPr>
    </w:lvl>
    <w:lvl w:ilvl="1" w:tplc="19DC4C78">
      <w:start w:val="1"/>
      <w:numFmt w:val="lowerLetter"/>
      <w:pStyle w:val="TableList2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6C6133"/>
    <w:multiLevelType w:val="hybridMultilevel"/>
    <w:tmpl w:val="4F12D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7F2AA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1" w15:restartNumberingAfterBreak="0">
    <w:nsid w:val="67ED46BB"/>
    <w:multiLevelType w:val="hybridMultilevel"/>
    <w:tmpl w:val="86C489CE"/>
    <w:lvl w:ilvl="0" w:tplc="15722764">
      <w:numFmt w:val="bullet"/>
      <w:lvlText w:val=""/>
      <w:lvlJc w:val="left"/>
      <w:pPr>
        <w:ind w:left="338" w:hanging="231"/>
      </w:pPr>
      <w:rPr>
        <w:rFonts w:ascii="Symbol" w:eastAsia="Symbol" w:hAnsi="Symbol" w:cs="Symbol" w:hint="default"/>
        <w:w w:val="100"/>
        <w:sz w:val="24"/>
        <w:szCs w:val="24"/>
        <w:lang w:val="en-US" w:eastAsia="en-US" w:bidi="en-US"/>
      </w:rPr>
    </w:lvl>
    <w:lvl w:ilvl="1" w:tplc="7ABC25C6">
      <w:numFmt w:val="bullet"/>
      <w:lvlText w:val="•"/>
      <w:lvlJc w:val="left"/>
      <w:pPr>
        <w:ind w:left="1262" w:hanging="231"/>
      </w:pPr>
      <w:rPr>
        <w:rFonts w:hint="default"/>
        <w:lang w:val="en-US" w:eastAsia="en-US" w:bidi="en-US"/>
      </w:rPr>
    </w:lvl>
    <w:lvl w:ilvl="2" w:tplc="815C4060">
      <w:numFmt w:val="bullet"/>
      <w:lvlText w:val="•"/>
      <w:lvlJc w:val="left"/>
      <w:pPr>
        <w:ind w:left="2185" w:hanging="231"/>
      </w:pPr>
      <w:rPr>
        <w:rFonts w:hint="default"/>
        <w:lang w:val="en-US" w:eastAsia="en-US" w:bidi="en-US"/>
      </w:rPr>
    </w:lvl>
    <w:lvl w:ilvl="3" w:tplc="0FC8CCA0">
      <w:numFmt w:val="bullet"/>
      <w:lvlText w:val="•"/>
      <w:lvlJc w:val="left"/>
      <w:pPr>
        <w:ind w:left="3108" w:hanging="231"/>
      </w:pPr>
      <w:rPr>
        <w:rFonts w:hint="default"/>
        <w:lang w:val="en-US" w:eastAsia="en-US" w:bidi="en-US"/>
      </w:rPr>
    </w:lvl>
    <w:lvl w:ilvl="4" w:tplc="9C1C6CD6">
      <w:numFmt w:val="bullet"/>
      <w:lvlText w:val="•"/>
      <w:lvlJc w:val="left"/>
      <w:pPr>
        <w:ind w:left="4031" w:hanging="231"/>
      </w:pPr>
      <w:rPr>
        <w:rFonts w:hint="default"/>
        <w:lang w:val="en-US" w:eastAsia="en-US" w:bidi="en-US"/>
      </w:rPr>
    </w:lvl>
    <w:lvl w:ilvl="5" w:tplc="E8FC947A">
      <w:numFmt w:val="bullet"/>
      <w:lvlText w:val="•"/>
      <w:lvlJc w:val="left"/>
      <w:pPr>
        <w:ind w:left="4954" w:hanging="231"/>
      </w:pPr>
      <w:rPr>
        <w:rFonts w:hint="default"/>
        <w:lang w:val="en-US" w:eastAsia="en-US" w:bidi="en-US"/>
      </w:rPr>
    </w:lvl>
    <w:lvl w:ilvl="6" w:tplc="7D0C9E9A">
      <w:numFmt w:val="bullet"/>
      <w:lvlText w:val="•"/>
      <w:lvlJc w:val="left"/>
      <w:pPr>
        <w:ind w:left="5876" w:hanging="231"/>
      </w:pPr>
      <w:rPr>
        <w:rFonts w:hint="default"/>
        <w:lang w:val="en-US" w:eastAsia="en-US" w:bidi="en-US"/>
      </w:rPr>
    </w:lvl>
    <w:lvl w:ilvl="7" w:tplc="03F06984">
      <w:numFmt w:val="bullet"/>
      <w:lvlText w:val="•"/>
      <w:lvlJc w:val="left"/>
      <w:pPr>
        <w:ind w:left="6799" w:hanging="231"/>
      </w:pPr>
      <w:rPr>
        <w:rFonts w:hint="default"/>
        <w:lang w:val="en-US" w:eastAsia="en-US" w:bidi="en-US"/>
      </w:rPr>
    </w:lvl>
    <w:lvl w:ilvl="8" w:tplc="85D6DDBA">
      <w:numFmt w:val="bullet"/>
      <w:lvlText w:val="•"/>
      <w:lvlJc w:val="left"/>
      <w:pPr>
        <w:ind w:left="7722" w:hanging="231"/>
      </w:pPr>
      <w:rPr>
        <w:rFonts w:hint="default"/>
        <w:lang w:val="en-US" w:eastAsia="en-US" w:bidi="en-US"/>
      </w:rPr>
    </w:lvl>
  </w:abstractNum>
  <w:abstractNum w:abstractNumId="42" w15:restartNumberingAfterBreak="0">
    <w:nsid w:val="6844373E"/>
    <w:multiLevelType w:val="hybridMultilevel"/>
    <w:tmpl w:val="042660C0"/>
    <w:lvl w:ilvl="0" w:tplc="319EF8B6">
      <w:numFmt w:val="bullet"/>
      <w:lvlText w:val=""/>
      <w:lvlJc w:val="left"/>
      <w:pPr>
        <w:ind w:left="338" w:hanging="231"/>
      </w:pPr>
      <w:rPr>
        <w:rFonts w:ascii="Symbol" w:eastAsia="Symbol" w:hAnsi="Symbol" w:cs="Symbol" w:hint="default"/>
        <w:w w:val="100"/>
        <w:sz w:val="24"/>
        <w:szCs w:val="24"/>
        <w:lang w:val="en-US" w:eastAsia="en-US" w:bidi="en-US"/>
      </w:rPr>
    </w:lvl>
    <w:lvl w:ilvl="1" w:tplc="0F185300">
      <w:numFmt w:val="bullet"/>
      <w:lvlText w:val="•"/>
      <w:lvlJc w:val="left"/>
      <w:pPr>
        <w:ind w:left="1262" w:hanging="231"/>
      </w:pPr>
      <w:rPr>
        <w:rFonts w:hint="default"/>
        <w:lang w:val="en-US" w:eastAsia="en-US" w:bidi="en-US"/>
      </w:rPr>
    </w:lvl>
    <w:lvl w:ilvl="2" w:tplc="B516C330">
      <w:numFmt w:val="bullet"/>
      <w:lvlText w:val="•"/>
      <w:lvlJc w:val="left"/>
      <w:pPr>
        <w:ind w:left="2185" w:hanging="231"/>
      </w:pPr>
      <w:rPr>
        <w:rFonts w:hint="default"/>
        <w:lang w:val="en-US" w:eastAsia="en-US" w:bidi="en-US"/>
      </w:rPr>
    </w:lvl>
    <w:lvl w:ilvl="3" w:tplc="C0B8FD2C">
      <w:numFmt w:val="bullet"/>
      <w:lvlText w:val="•"/>
      <w:lvlJc w:val="left"/>
      <w:pPr>
        <w:ind w:left="3108" w:hanging="231"/>
      </w:pPr>
      <w:rPr>
        <w:rFonts w:hint="default"/>
        <w:lang w:val="en-US" w:eastAsia="en-US" w:bidi="en-US"/>
      </w:rPr>
    </w:lvl>
    <w:lvl w:ilvl="4" w:tplc="32D81A5C">
      <w:numFmt w:val="bullet"/>
      <w:lvlText w:val="•"/>
      <w:lvlJc w:val="left"/>
      <w:pPr>
        <w:ind w:left="4031" w:hanging="231"/>
      </w:pPr>
      <w:rPr>
        <w:rFonts w:hint="default"/>
        <w:lang w:val="en-US" w:eastAsia="en-US" w:bidi="en-US"/>
      </w:rPr>
    </w:lvl>
    <w:lvl w:ilvl="5" w:tplc="A5D2FCC6">
      <w:numFmt w:val="bullet"/>
      <w:lvlText w:val="•"/>
      <w:lvlJc w:val="left"/>
      <w:pPr>
        <w:ind w:left="4954" w:hanging="231"/>
      </w:pPr>
      <w:rPr>
        <w:rFonts w:hint="default"/>
        <w:lang w:val="en-US" w:eastAsia="en-US" w:bidi="en-US"/>
      </w:rPr>
    </w:lvl>
    <w:lvl w:ilvl="6" w:tplc="F9FCFFD2">
      <w:numFmt w:val="bullet"/>
      <w:lvlText w:val="•"/>
      <w:lvlJc w:val="left"/>
      <w:pPr>
        <w:ind w:left="5876" w:hanging="231"/>
      </w:pPr>
      <w:rPr>
        <w:rFonts w:hint="default"/>
        <w:lang w:val="en-US" w:eastAsia="en-US" w:bidi="en-US"/>
      </w:rPr>
    </w:lvl>
    <w:lvl w:ilvl="7" w:tplc="D706906C">
      <w:numFmt w:val="bullet"/>
      <w:lvlText w:val="•"/>
      <w:lvlJc w:val="left"/>
      <w:pPr>
        <w:ind w:left="6799" w:hanging="231"/>
      </w:pPr>
      <w:rPr>
        <w:rFonts w:hint="default"/>
        <w:lang w:val="en-US" w:eastAsia="en-US" w:bidi="en-US"/>
      </w:rPr>
    </w:lvl>
    <w:lvl w:ilvl="8" w:tplc="FED25C38">
      <w:numFmt w:val="bullet"/>
      <w:lvlText w:val="•"/>
      <w:lvlJc w:val="left"/>
      <w:pPr>
        <w:ind w:left="7722" w:hanging="231"/>
      </w:pPr>
      <w:rPr>
        <w:rFonts w:hint="default"/>
        <w:lang w:val="en-US" w:eastAsia="en-US" w:bidi="en-US"/>
      </w:rPr>
    </w:lvl>
  </w:abstractNum>
  <w:abstractNum w:abstractNumId="43" w15:restartNumberingAfterBreak="0">
    <w:nsid w:val="6C444058"/>
    <w:multiLevelType w:val="hybridMultilevel"/>
    <w:tmpl w:val="7DF8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1E510B"/>
    <w:multiLevelType w:val="hybridMultilevel"/>
    <w:tmpl w:val="9EC0A52E"/>
    <w:lvl w:ilvl="0" w:tplc="FFFFFFFF">
      <w:start w:val="1"/>
      <w:numFmt w:val="bullet"/>
      <w:pStyle w:val="numbullet2"/>
      <w:lvlText w:val="o"/>
      <w:lvlJc w:val="left"/>
      <w:pPr>
        <w:ind w:left="1440" w:hanging="360"/>
      </w:pPr>
      <w:rPr>
        <w:rFonts w:ascii="Courier New" w:hAnsi="Courier New" w:hint="default"/>
        <w:sz w:val="14"/>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5" w15:restartNumberingAfterBreak="0">
    <w:nsid w:val="6F542670"/>
    <w:multiLevelType w:val="hybridMultilevel"/>
    <w:tmpl w:val="99D63F6A"/>
    <w:lvl w:ilvl="0" w:tplc="1BD620D0">
      <w:numFmt w:val="bullet"/>
      <w:lvlText w:val=""/>
      <w:lvlJc w:val="left"/>
      <w:pPr>
        <w:ind w:left="338" w:hanging="231"/>
      </w:pPr>
      <w:rPr>
        <w:rFonts w:ascii="Symbol" w:eastAsia="Symbol" w:hAnsi="Symbol" w:cs="Symbol" w:hint="default"/>
        <w:w w:val="100"/>
        <w:sz w:val="24"/>
        <w:szCs w:val="24"/>
        <w:lang w:val="en-US" w:eastAsia="en-US" w:bidi="en-US"/>
      </w:rPr>
    </w:lvl>
    <w:lvl w:ilvl="1" w:tplc="47502870">
      <w:numFmt w:val="bullet"/>
      <w:lvlText w:val="•"/>
      <w:lvlJc w:val="left"/>
      <w:pPr>
        <w:ind w:left="1262" w:hanging="231"/>
      </w:pPr>
      <w:rPr>
        <w:rFonts w:hint="default"/>
        <w:lang w:val="en-US" w:eastAsia="en-US" w:bidi="en-US"/>
      </w:rPr>
    </w:lvl>
    <w:lvl w:ilvl="2" w:tplc="A684A54E">
      <w:numFmt w:val="bullet"/>
      <w:lvlText w:val="•"/>
      <w:lvlJc w:val="left"/>
      <w:pPr>
        <w:ind w:left="2185" w:hanging="231"/>
      </w:pPr>
      <w:rPr>
        <w:rFonts w:hint="default"/>
        <w:lang w:val="en-US" w:eastAsia="en-US" w:bidi="en-US"/>
      </w:rPr>
    </w:lvl>
    <w:lvl w:ilvl="3" w:tplc="2AEAA326">
      <w:numFmt w:val="bullet"/>
      <w:lvlText w:val="•"/>
      <w:lvlJc w:val="left"/>
      <w:pPr>
        <w:ind w:left="3108" w:hanging="231"/>
      </w:pPr>
      <w:rPr>
        <w:rFonts w:hint="default"/>
        <w:lang w:val="en-US" w:eastAsia="en-US" w:bidi="en-US"/>
      </w:rPr>
    </w:lvl>
    <w:lvl w:ilvl="4" w:tplc="801C2652">
      <w:numFmt w:val="bullet"/>
      <w:lvlText w:val="•"/>
      <w:lvlJc w:val="left"/>
      <w:pPr>
        <w:ind w:left="4031" w:hanging="231"/>
      </w:pPr>
      <w:rPr>
        <w:rFonts w:hint="default"/>
        <w:lang w:val="en-US" w:eastAsia="en-US" w:bidi="en-US"/>
      </w:rPr>
    </w:lvl>
    <w:lvl w:ilvl="5" w:tplc="7E7A6DDA">
      <w:numFmt w:val="bullet"/>
      <w:lvlText w:val="•"/>
      <w:lvlJc w:val="left"/>
      <w:pPr>
        <w:ind w:left="4954" w:hanging="231"/>
      </w:pPr>
      <w:rPr>
        <w:rFonts w:hint="default"/>
        <w:lang w:val="en-US" w:eastAsia="en-US" w:bidi="en-US"/>
      </w:rPr>
    </w:lvl>
    <w:lvl w:ilvl="6" w:tplc="B13837EE">
      <w:numFmt w:val="bullet"/>
      <w:lvlText w:val="•"/>
      <w:lvlJc w:val="left"/>
      <w:pPr>
        <w:ind w:left="5876" w:hanging="231"/>
      </w:pPr>
      <w:rPr>
        <w:rFonts w:hint="default"/>
        <w:lang w:val="en-US" w:eastAsia="en-US" w:bidi="en-US"/>
      </w:rPr>
    </w:lvl>
    <w:lvl w:ilvl="7" w:tplc="19564C9A">
      <w:numFmt w:val="bullet"/>
      <w:lvlText w:val="•"/>
      <w:lvlJc w:val="left"/>
      <w:pPr>
        <w:ind w:left="6799" w:hanging="231"/>
      </w:pPr>
      <w:rPr>
        <w:rFonts w:hint="default"/>
        <w:lang w:val="en-US" w:eastAsia="en-US" w:bidi="en-US"/>
      </w:rPr>
    </w:lvl>
    <w:lvl w:ilvl="8" w:tplc="31C80F44">
      <w:numFmt w:val="bullet"/>
      <w:lvlText w:val="•"/>
      <w:lvlJc w:val="left"/>
      <w:pPr>
        <w:ind w:left="7722" w:hanging="231"/>
      </w:pPr>
      <w:rPr>
        <w:rFonts w:hint="default"/>
        <w:lang w:val="en-US" w:eastAsia="en-US" w:bidi="en-US"/>
      </w:rPr>
    </w:lvl>
  </w:abstractNum>
  <w:abstractNum w:abstractNumId="46" w15:restartNumberingAfterBreak="0">
    <w:nsid w:val="71C85744"/>
    <w:multiLevelType w:val="hybridMultilevel"/>
    <w:tmpl w:val="25D81108"/>
    <w:lvl w:ilvl="0" w:tplc="C602B4F4">
      <w:start w:val="1"/>
      <w:numFmt w:val="bullet"/>
      <w:pStyle w:val="Bullet3"/>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1D95087"/>
    <w:multiLevelType w:val="hybridMultilevel"/>
    <w:tmpl w:val="0126688A"/>
    <w:lvl w:ilvl="0" w:tplc="C602B4F4">
      <w:start w:val="1"/>
      <w:numFmt w:val="bullet"/>
      <w:pStyle w:val="num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5BD13BC"/>
    <w:multiLevelType w:val="multilevel"/>
    <w:tmpl w:val="04090023"/>
    <w:styleLink w:val="ArticleSection"/>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15:restartNumberingAfterBreak="0">
    <w:nsid w:val="77467D31"/>
    <w:multiLevelType w:val="multilevel"/>
    <w:tmpl w:val="6276E0F4"/>
    <w:lvl w:ilvl="0">
      <w:start w:val="1"/>
      <w:numFmt w:val="decimal"/>
      <w:pStyle w:val="List"/>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78273A32"/>
    <w:multiLevelType w:val="multilevel"/>
    <w:tmpl w:val="314C76C8"/>
    <w:styleLink w:val="Style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83720AD"/>
    <w:multiLevelType w:val="hybridMultilevel"/>
    <w:tmpl w:val="4224DD20"/>
    <w:lvl w:ilvl="0" w:tplc="C602B4F4">
      <w:start w:val="1"/>
      <w:numFmt w:val="decimal"/>
      <w:pStyle w:val="ListNumber"/>
      <w:lvlText w:val="%1."/>
      <w:lvlJc w:val="left"/>
      <w:pPr>
        <w:ind w:left="360" w:hanging="360"/>
      </w:pPr>
      <w:rPr>
        <w:rFonts w:hint="default"/>
        <w:sz w:val="20"/>
        <w:szCs w:val="16"/>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2" w15:restartNumberingAfterBreak="0">
    <w:nsid w:val="7AF27590"/>
    <w:multiLevelType w:val="hybridMultilevel"/>
    <w:tmpl w:val="E8DA7D76"/>
    <w:lvl w:ilvl="0" w:tplc="AC20D1EA">
      <w:start w:val="1"/>
      <w:numFmt w:val="decimal"/>
      <w:lvlText w:val="%1."/>
      <w:lvlJc w:val="left"/>
      <w:pPr>
        <w:ind w:left="707" w:hanging="300"/>
      </w:pPr>
      <w:rPr>
        <w:rFonts w:ascii="Times New Roman" w:eastAsia="Times New Roman" w:hAnsi="Times New Roman" w:cs="Times New Roman" w:hint="default"/>
        <w:spacing w:val="-2"/>
        <w:w w:val="97"/>
        <w:sz w:val="24"/>
        <w:szCs w:val="24"/>
        <w:lang w:val="en-US" w:eastAsia="en-US" w:bidi="en-US"/>
      </w:rPr>
    </w:lvl>
    <w:lvl w:ilvl="1" w:tplc="95CC3338">
      <w:numFmt w:val="bullet"/>
      <w:lvlText w:val="•"/>
      <w:lvlJc w:val="left"/>
      <w:pPr>
        <w:ind w:left="1034" w:hanging="300"/>
      </w:pPr>
      <w:rPr>
        <w:rFonts w:hint="default"/>
        <w:lang w:val="en-US" w:eastAsia="en-US" w:bidi="en-US"/>
      </w:rPr>
    </w:lvl>
    <w:lvl w:ilvl="2" w:tplc="76064594">
      <w:numFmt w:val="bullet"/>
      <w:lvlText w:val="•"/>
      <w:lvlJc w:val="left"/>
      <w:pPr>
        <w:ind w:left="1369" w:hanging="300"/>
      </w:pPr>
      <w:rPr>
        <w:rFonts w:hint="default"/>
        <w:lang w:val="en-US" w:eastAsia="en-US" w:bidi="en-US"/>
      </w:rPr>
    </w:lvl>
    <w:lvl w:ilvl="3" w:tplc="C4EE64A4">
      <w:numFmt w:val="bullet"/>
      <w:lvlText w:val="•"/>
      <w:lvlJc w:val="left"/>
      <w:pPr>
        <w:ind w:left="1704" w:hanging="300"/>
      </w:pPr>
      <w:rPr>
        <w:rFonts w:hint="default"/>
        <w:lang w:val="en-US" w:eastAsia="en-US" w:bidi="en-US"/>
      </w:rPr>
    </w:lvl>
    <w:lvl w:ilvl="4" w:tplc="824888B6">
      <w:numFmt w:val="bullet"/>
      <w:lvlText w:val="•"/>
      <w:lvlJc w:val="left"/>
      <w:pPr>
        <w:ind w:left="2039" w:hanging="300"/>
      </w:pPr>
      <w:rPr>
        <w:rFonts w:hint="default"/>
        <w:lang w:val="en-US" w:eastAsia="en-US" w:bidi="en-US"/>
      </w:rPr>
    </w:lvl>
    <w:lvl w:ilvl="5" w:tplc="53F07CEC">
      <w:numFmt w:val="bullet"/>
      <w:lvlText w:val="•"/>
      <w:lvlJc w:val="left"/>
      <w:pPr>
        <w:ind w:left="2374" w:hanging="300"/>
      </w:pPr>
      <w:rPr>
        <w:rFonts w:hint="default"/>
        <w:lang w:val="en-US" w:eastAsia="en-US" w:bidi="en-US"/>
      </w:rPr>
    </w:lvl>
    <w:lvl w:ilvl="6" w:tplc="E9EA6C34">
      <w:numFmt w:val="bullet"/>
      <w:lvlText w:val="•"/>
      <w:lvlJc w:val="left"/>
      <w:pPr>
        <w:ind w:left="2709" w:hanging="300"/>
      </w:pPr>
      <w:rPr>
        <w:rFonts w:hint="default"/>
        <w:lang w:val="en-US" w:eastAsia="en-US" w:bidi="en-US"/>
      </w:rPr>
    </w:lvl>
    <w:lvl w:ilvl="7" w:tplc="6A8A8FF8">
      <w:numFmt w:val="bullet"/>
      <w:lvlText w:val="•"/>
      <w:lvlJc w:val="left"/>
      <w:pPr>
        <w:ind w:left="3044" w:hanging="300"/>
      </w:pPr>
      <w:rPr>
        <w:rFonts w:hint="default"/>
        <w:lang w:val="en-US" w:eastAsia="en-US" w:bidi="en-US"/>
      </w:rPr>
    </w:lvl>
    <w:lvl w:ilvl="8" w:tplc="82DA869A">
      <w:numFmt w:val="bullet"/>
      <w:lvlText w:val="•"/>
      <w:lvlJc w:val="left"/>
      <w:pPr>
        <w:ind w:left="3379" w:hanging="300"/>
      </w:pPr>
      <w:rPr>
        <w:rFonts w:hint="default"/>
        <w:lang w:val="en-US" w:eastAsia="en-US" w:bidi="en-US"/>
      </w:rPr>
    </w:lvl>
  </w:abstractNum>
  <w:abstractNum w:abstractNumId="53" w15:restartNumberingAfterBreak="0">
    <w:nsid w:val="7B096CB9"/>
    <w:multiLevelType w:val="multilevel"/>
    <w:tmpl w:val="BACA7F84"/>
    <w:styleLink w:val="Style2"/>
    <w:lvl w:ilvl="0">
      <w:start w:val="1"/>
      <w:numFmt w:val="decimal"/>
      <w:suff w:val="space"/>
      <w:lvlText w:val="Table %1:"/>
      <w:lvlJc w:val="center"/>
      <w:pPr>
        <w:ind w:left="216" w:hanging="216"/>
      </w:pPr>
      <w:rPr>
        <w:rFonts w:hint="default"/>
        <w:b/>
        <w:i w:val="0"/>
        <w:sz w:val="18"/>
        <w:szCs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1"/>
  </w:num>
  <w:num w:numId="2">
    <w:abstractNumId w:val="40"/>
  </w:num>
  <w:num w:numId="3">
    <w:abstractNumId w:val="17"/>
  </w:num>
  <w:num w:numId="4">
    <w:abstractNumId w:val="48"/>
  </w:num>
  <w:num w:numId="5">
    <w:abstractNumId w:val="8"/>
  </w:num>
  <w:num w:numId="6">
    <w:abstractNumId w:val="7"/>
  </w:num>
  <w:num w:numId="7">
    <w:abstractNumId w:val="6"/>
  </w:num>
  <w:num w:numId="8">
    <w:abstractNumId w:val="5"/>
  </w:num>
  <w:num w:numId="9">
    <w:abstractNumId w:val="4"/>
  </w:num>
  <w:num w:numId="10">
    <w:abstractNumId w:val="2"/>
  </w:num>
  <w:num w:numId="11">
    <w:abstractNumId w:val="1"/>
  </w:num>
  <w:num w:numId="12">
    <w:abstractNumId w:val="0"/>
  </w:num>
  <w:num w:numId="13">
    <w:abstractNumId w:val="19"/>
  </w:num>
  <w:num w:numId="14">
    <w:abstractNumId w:val="29"/>
  </w:num>
  <w:num w:numId="15">
    <w:abstractNumId w:val="50"/>
  </w:num>
  <w:num w:numId="16">
    <w:abstractNumId w:val="22"/>
  </w:num>
  <w:num w:numId="17">
    <w:abstractNumId w:val="13"/>
  </w:num>
  <w:num w:numId="18">
    <w:abstractNumId w:val="11"/>
  </w:num>
  <w:num w:numId="19">
    <w:abstractNumId w:val="49"/>
  </w:num>
  <w:num w:numId="20">
    <w:abstractNumId w:val="47"/>
  </w:num>
  <w:num w:numId="21">
    <w:abstractNumId w:val="44"/>
  </w:num>
  <w:num w:numId="22">
    <w:abstractNumId w:val="3"/>
  </w:num>
  <w:num w:numId="23">
    <w:abstractNumId w:val="28"/>
  </w:num>
  <w:num w:numId="24">
    <w:abstractNumId w:val="51"/>
  </w:num>
  <w:num w:numId="25">
    <w:abstractNumId w:val="46"/>
  </w:num>
  <w:num w:numId="26">
    <w:abstractNumId w:val="32"/>
  </w:num>
  <w:num w:numId="27">
    <w:abstractNumId w:val="53"/>
  </w:num>
  <w:num w:numId="28">
    <w:abstractNumId w:val="16"/>
  </w:num>
  <w:num w:numId="29">
    <w:abstractNumId w:val="20"/>
  </w:num>
  <w:num w:numId="30">
    <w:abstractNumId w:val="30"/>
  </w:num>
  <w:num w:numId="31">
    <w:abstractNumId w:val="25"/>
  </w:num>
  <w:num w:numId="32">
    <w:abstractNumId w:val="38"/>
  </w:num>
  <w:num w:numId="33">
    <w:abstractNumId w:val="26"/>
  </w:num>
  <w:num w:numId="34">
    <w:abstractNumId w:val="37"/>
  </w:num>
  <w:num w:numId="35">
    <w:abstractNumId w:val="33"/>
  </w:num>
  <w:num w:numId="36">
    <w:abstractNumId w:val="39"/>
  </w:num>
  <w:num w:numId="37">
    <w:abstractNumId w:val="14"/>
  </w:num>
  <w:num w:numId="38">
    <w:abstractNumId w:val="36"/>
  </w:num>
  <w:num w:numId="39">
    <w:abstractNumId w:val="34"/>
  </w:num>
  <w:num w:numId="40">
    <w:abstractNumId w:val="15"/>
  </w:num>
  <w:num w:numId="41">
    <w:abstractNumId w:val="10"/>
  </w:num>
  <w:num w:numId="42">
    <w:abstractNumId w:val="42"/>
  </w:num>
  <w:num w:numId="43">
    <w:abstractNumId w:val="24"/>
  </w:num>
  <w:num w:numId="44">
    <w:abstractNumId w:val="31"/>
  </w:num>
  <w:num w:numId="45">
    <w:abstractNumId w:val="41"/>
  </w:num>
  <w:num w:numId="46">
    <w:abstractNumId w:val="45"/>
  </w:num>
  <w:num w:numId="47">
    <w:abstractNumId w:val="12"/>
  </w:num>
  <w:num w:numId="48">
    <w:abstractNumId w:val="27"/>
  </w:num>
  <w:num w:numId="49">
    <w:abstractNumId w:val="52"/>
  </w:num>
  <w:num w:numId="50">
    <w:abstractNumId w:val="18"/>
  </w:num>
  <w:num w:numId="51">
    <w:abstractNumId w:val="23"/>
  </w:num>
  <w:num w:numId="52">
    <w:abstractNumId w:val="9"/>
  </w:num>
  <w:num w:numId="53">
    <w:abstractNumId w:val="43"/>
  </w:num>
  <w:num w:numId="54">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8221" w:allStyles="1" w:customStyles="0" w:latentStyles="0" w:stylesInUse="0" w:headingStyles="1" w:numberingStyles="0" w:tableStyles="0" w:directFormattingOnRuns="0" w:directFormattingOnParagraphs="1" w:directFormattingOnNumbering="0" w:directFormattingOnTables="0" w:clearFormatting="0" w:top3HeadingStyles="0" w:visibleStyles="0" w:alternateStyleNames="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142"/>
    <w:rsid w:val="000006EA"/>
    <w:rsid w:val="00001175"/>
    <w:rsid w:val="00003274"/>
    <w:rsid w:val="00006C5E"/>
    <w:rsid w:val="000070C0"/>
    <w:rsid w:val="00012065"/>
    <w:rsid w:val="000125D5"/>
    <w:rsid w:val="000152B5"/>
    <w:rsid w:val="00015418"/>
    <w:rsid w:val="00015D63"/>
    <w:rsid w:val="000228FD"/>
    <w:rsid w:val="00022B6F"/>
    <w:rsid w:val="0002381C"/>
    <w:rsid w:val="00027470"/>
    <w:rsid w:val="00033139"/>
    <w:rsid w:val="0003318C"/>
    <w:rsid w:val="0003495A"/>
    <w:rsid w:val="00034BA5"/>
    <w:rsid w:val="00036FF6"/>
    <w:rsid w:val="00042038"/>
    <w:rsid w:val="00042B3B"/>
    <w:rsid w:val="000430CE"/>
    <w:rsid w:val="000447F2"/>
    <w:rsid w:val="00045E88"/>
    <w:rsid w:val="000513E5"/>
    <w:rsid w:val="00052259"/>
    <w:rsid w:val="000533F9"/>
    <w:rsid w:val="000564E7"/>
    <w:rsid w:val="000609AB"/>
    <w:rsid w:val="00061C11"/>
    <w:rsid w:val="0006203A"/>
    <w:rsid w:val="00062751"/>
    <w:rsid w:val="0006360C"/>
    <w:rsid w:val="00067498"/>
    <w:rsid w:val="000708B4"/>
    <w:rsid w:val="000762ED"/>
    <w:rsid w:val="0007689F"/>
    <w:rsid w:val="0007733A"/>
    <w:rsid w:val="00077738"/>
    <w:rsid w:val="0007774A"/>
    <w:rsid w:val="000839ED"/>
    <w:rsid w:val="00084E59"/>
    <w:rsid w:val="000850D5"/>
    <w:rsid w:val="00094AEC"/>
    <w:rsid w:val="000959E6"/>
    <w:rsid w:val="0009600C"/>
    <w:rsid w:val="000A0B74"/>
    <w:rsid w:val="000A1684"/>
    <w:rsid w:val="000A4074"/>
    <w:rsid w:val="000A651D"/>
    <w:rsid w:val="000B00EF"/>
    <w:rsid w:val="000B6C91"/>
    <w:rsid w:val="000B7120"/>
    <w:rsid w:val="000B7B4F"/>
    <w:rsid w:val="000B7CD0"/>
    <w:rsid w:val="000C1B90"/>
    <w:rsid w:val="000C37AC"/>
    <w:rsid w:val="000C6CE8"/>
    <w:rsid w:val="000C7704"/>
    <w:rsid w:val="000D1627"/>
    <w:rsid w:val="000D76B2"/>
    <w:rsid w:val="000E0112"/>
    <w:rsid w:val="000E1050"/>
    <w:rsid w:val="000E152A"/>
    <w:rsid w:val="000E1F25"/>
    <w:rsid w:val="000E286A"/>
    <w:rsid w:val="000E3648"/>
    <w:rsid w:val="000E366A"/>
    <w:rsid w:val="000E3CE2"/>
    <w:rsid w:val="000E6BA4"/>
    <w:rsid w:val="000F1D88"/>
    <w:rsid w:val="000F7137"/>
    <w:rsid w:val="0010050A"/>
    <w:rsid w:val="00100583"/>
    <w:rsid w:val="00100F4B"/>
    <w:rsid w:val="00101FD8"/>
    <w:rsid w:val="001054A8"/>
    <w:rsid w:val="00105EBC"/>
    <w:rsid w:val="00110018"/>
    <w:rsid w:val="00113954"/>
    <w:rsid w:val="00113B25"/>
    <w:rsid w:val="00115412"/>
    <w:rsid w:val="001168D6"/>
    <w:rsid w:val="00116B96"/>
    <w:rsid w:val="00116FE3"/>
    <w:rsid w:val="00120898"/>
    <w:rsid w:val="001223D8"/>
    <w:rsid w:val="0012250A"/>
    <w:rsid w:val="001233E1"/>
    <w:rsid w:val="00125C8B"/>
    <w:rsid w:val="0013029B"/>
    <w:rsid w:val="0013198F"/>
    <w:rsid w:val="00131FB9"/>
    <w:rsid w:val="00132E97"/>
    <w:rsid w:val="00132F50"/>
    <w:rsid w:val="001346C5"/>
    <w:rsid w:val="00134F1E"/>
    <w:rsid w:val="00136306"/>
    <w:rsid w:val="00136E8B"/>
    <w:rsid w:val="00150FAD"/>
    <w:rsid w:val="0015255D"/>
    <w:rsid w:val="00157F14"/>
    <w:rsid w:val="00161E54"/>
    <w:rsid w:val="001631B2"/>
    <w:rsid w:val="001653A4"/>
    <w:rsid w:val="00166687"/>
    <w:rsid w:val="00166A9C"/>
    <w:rsid w:val="0016735B"/>
    <w:rsid w:val="001703FF"/>
    <w:rsid w:val="00171560"/>
    <w:rsid w:val="00173EC8"/>
    <w:rsid w:val="00175AD0"/>
    <w:rsid w:val="001766A9"/>
    <w:rsid w:val="00176BE9"/>
    <w:rsid w:val="0017789E"/>
    <w:rsid w:val="00181B9B"/>
    <w:rsid w:val="00183CBF"/>
    <w:rsid w:val="00186645"/>
    <w:rsid w:val="00187508"/>
    <w:rsid w:val="00187F6C"/>
    <w:rsid w:val="00187FEC"/>
    <w:rsid w:val="0019046D"/>
    <w:rsid w:val="00192142"/>
    <w:rsid w:val="00195B91"/>
    <w:rsid w:val="001968E2"/>
    <w:rsid w:val="00196A42"/>
    <w:rsid w:val="001A00C8"/>
    <w:rsid w:val="001A083A"/>
    <w:rsid w:val="001A37FC"/>
    <w:rsid w:val="001A40DE"/>
    <w:rsid w:val="001A473F"/>
    <w:rsid w:val="001A47AB"/>
    <w:rsid w:val="001A4A58"/>
    <w:rsid w:val="001A747E"/>
    <w:rsid w:val="001A75DB"/>
    <w:rsid w:val="001B08C1"/>
    <w:rsid w:val="001B21DA"/>
    <w:rsid w:val="001B2423"/>
    <w:rsid w:val="001B5B36"/>
    <w:rsid w:val="001C07FA"/>
    <w:rsid w:val="001C0C74"/>
    <w:rsid w:val="001C3436"/>
    <w:rsid w:val="001C6CEB"/>
    <w:rsid w:val="001C7FB7"/>
    <w:rsid w:val="001D07E2"/>
    <w:rsid w:val="001D2004"/>
    <w:rsid w:val="001D5068"/>
    <w:rsid w:val="001D5846"/>
    <w:rsid w:val="001E1996"/>
    <w:rsid w:val="001E1E1B"/>
    <w:rsid w:val="001E26F2"/>
    <w:rsid w:val="001E4D2A"/>
    <w:rsid w:val="001E7498"/>
    <w:rsid w:val="001F078E"/>
    <w:rsid w:val="001F1030"/>
    <w:rsid w:val="001F40FA"/>
    <w:rsid w:val="001F6BD3"/>
    <w:rsid w:val="001F6D0E"/>
    <w:rsid w:val="002048B1"/>
    <w:rsid w:val="00205933"/>
    <w:rsid w:val="002104FE"/>
    <w:rsid w:val="00210E72"/>
    <w:rsid w:val="002125D5"/>
    <w:rsid w:val="00214E73"/>
    <w:rsid w:val="002156A3"/>
    <w:rsid w:val="002178F8"/>
    <w:rsid w:val="002216FD"/>
    <w:rsid w:val="002236ED"/>
    <w:rsid w:val="00224604"/>
    <w:rsid w:val="002274B9"/>
    <w:rsid w:val="0022798F"/>
    <w:rsid w:val="00227EC1"/>
    <w:rsid w:val="002335EC"/>
    <w:rsid w:val="00233C0E"/>
    <w:rsid w:val="002348A3"/>
    <w:rsid w:val="002406B5"/>
    <w:rsid w:val="0024299A"/>
    <w:rsid w:val="00243861"/>
    <w:rsid w:val="00247E06"/>
    <w:rsid w:val="0025004E"/>
    <w:rsid w:val="00250797"/>
    <w:rsid w:val="00252C3E"/>
    <w:rsid w:val="0025627D"/>
    <w:rsid w:val="002634A4"/>
    <w:rsid w:val="00263887"/>
    <w:rsid w:val="00264FFA"/>
    <w:rsid w:val="00267416"/>
    <w:rsid w:val="00273451"/>
    <w:rsid w:val="00277388"/>
    <w:rsid w:val="00281E52"/>
    <w:rsid w:val="002851D7"/>
    <w:rsid w:val="002860B5"/>
    <w:rsid w:val="002865A0"/>
    <w:rsid w:val="00286CCE"/>
    <w:rsid w:val="002873D8"/>
    <w:rsid w:val="002909C7"/>
    <w:rsid w:val="00291323"/>
    <w:rsid w:val="00296835"/>
    <w:rsid w:val="00296F00"/>
    <w:rsid w:val="002A00BD"/>
    <w:rsid w:val="002A08E5"/>
    <w:rsid w:val="002A527E"/>
    <w:rsid w:val="002A708F"/>
    <w:rsid w:val="002B3813"/>
    <w:rsid w:val="002B40F1"/>
    <w:rsid w:val="002B4216"/>
    <w:rsid w:val="002B6AA1"/>
    <w:rsid w:val="002C01A1"/>
    <w:rsid w:val="002D0567"/>
    <w:rsid w:val="002D1BA1"/>
    <w:rsid w:val="002D1C4F"/>
    <w:rsid w:val="002D2519"/>
    <w:rsid w:val="002D5C35"/>
    <w:rsid w:val="002D729D"/>
    <w:rsid w:val="002E11C4"/>
    <w:rsid w:val="002E1297"/>
    <w:rsid w:val="002E71D8"/>
    <w:rsid w:val="002E73BC"/>
    <w:rsid w:val="002F016D"/>
    <w:rsid w:val="002F5759"/>
    <w:rsid w:val="002F64B4"/>
    <w:rsid w:val="00305EB5"/>
    <w:rsid w:val="003073B5"/>
    <w:rsid w:val="0031023E"/>
    <w:rsid w:val="00310DAE"/>
    <w:rsid w:val="003111A4"/>
    <w:rsid w:val="00311598"/>
    <w:rsid w:val="00313719"/>
    <w:rsid w:val="003146F0"/>
    <w:rsid w:val="00317735"/>
    <w:rsid w:val="00322429"/>
    <w:rsid w:val="003226A0"/>
    <w:rsid w:val="00322C4C"/>
    <w:rsid w:val="00325A9A"/>
    <w:rsid w:val="00330D8B"/>
    <w:rsid w:val="00334F07"/>
    <w:rsid w:val="00334FDD"/>
    <w:rsid w:val="003376D8"/>
    <w:rsid w:val="00340740"/>
    <w:rsid w:val="00342664"/>
    <w:rsid w:val="00342C87"/>
    <w:rsid w:val="003431D5"/>
    <w:rsid w:val="00347207"/>
    <w:rsid w:val="00351522"/>
    <w:rsid w:val="0035203E"/>
    <w:rsid w:val="003526C7"/>
    <w:rsid w:val="00352DE4"/>
    <w:rsid w:val="00352F65"/>
    <w:rsid w:val="003557BD"/>
    <w:rsid w:val="0035633C"/>
    <w:rsid w:val="0035666E"/>
    <w:rsid w:val="003566C3"/>
    <w:rsid w:val="00357772"/>
    <w:rsid w:val="003625AC"/>
    <w:rsid w:val="003626EC"/>
    <w:rsid w:val="00363F8F"/>
    <w:rsid w:val="0037576F"/>
    <w:rsid w:val="003779F7"/>
    <w:rsid w:val="00380089"/>
    <w:rsid w:val="00384004"/>
    <w:rsid w:val="00391F16"/>
    <w:rsid w:val="003922B9"/>
    <w:rsid w:val="00393A06"/>
    <w:rsid w:val="0039502D"/>
    <w:rsid w:val="003961A5"/>
    <w:rsid w:val="00396265"/>
    <w:rsid w:val="00397326"/>
    <w:rsid w:val="0039747F"/>
    <w:rsid w:val="00397AFF"/>
    <w:rsid w:val="003A0DA7"/>
    <w:rsid w:val="003A2F05"/>
    <w:rsid w:val="003A4052"/>
    <w:rsid w:val="003A5542"/>
    <w:rsid w:val="003A5953"/>
    <w:rsid w:val="003A7442"/>
    <w:rsid w:val="003B0BB9"/>
    <w:rsid w:val="003B0FB9"/>
    <w:rsid w:val="003B4D52"/>
    <w:rsid w:val="003B5C63"/>
    <w:rsid w:val="003B7919"/>
    <w:rsid w:val="003C2AC2"/>
    <w:rsid w:val="003C2FE2"/>
    <w:rsid w:val="003C30F2"/>
    <w:rsid w:val="003C75A7"/>
    <w:rsid w:val="003C7AAA"/>
    <w:rsid w:val="003D083F"/>
    <w:rsid w:val="003D400C"/>
    <w:rsid w:val="003D4EF1"/>
    <w:rsid w:val="003D504A"/>
    <w:rsid w:val="003D5EA2"/>
    <w:rsid w:val="003D64A1"/>
    <w:rsid w:val="003E4160"/>
    <w:rsid w:val="003E4D15"/>
    <w:rsid w:val="003E6C9E"/>
    <w:rsid w:val="003F14D8"/>
    <w:rsid w:val="003F4877"/>
    <w:rsid w:val="003F49F0"/>
    <w:rsid w:val="0040305D"/>
    <w:rsid w:val="00411211"/>
    <w:rsid w:val="00412530"/>
    <w:rsid w:val="00414CF1"/>
    <w:rsid w:val="00414DC8"/>
    <w:rsid w:val="004165D6"/>
    <w:rsid w:val="00417F17"/>
    <w:rsid w:val="00420264"/>
    <w:rsid w:val="0042365E"/>
    <w:rsid w:val="004249CA"/>
    <w:rsid w:val="00427E66"/>
    <w:rsid w:val="0043172E"/>
    <w:rsid w:val="004372AF"/>
    <w:rsid w:val="00437925"/>
    <w:rsid w:val="004379BF"/>
    <w:rsid w:val="00437DC0"/>
    <w:rsid w:val="00443A9C"/>
    <w:rsid w:val="0044514E"/>
    <w:rsid w:val="00445650"/>
    <w:rsid w:val="00445D7B"/>
    <w:rsid w:val="004506E7"/>
    <w:rsid w:val="004541B2"/>
    <w:rsid w:val="0045741B"/>
    <w:rsid w:val="00460FC2"/>
    <w:rsid w:val="004630CF"/>
    <w:rsid w:val="00473E32"/>
    <w:rsid w:val="00474858"/>
    <w:rsid w:val="00480102"/>
    <w:rsid w:val="0048064A"/>
    <w:rsid w:val="00482769"/>
    <w:rsid w:val="00484F53"/>
    <w:rsid w:val="004911D3"/>
    <w:rsid w:val="0049310E"/>
    <w:rsid w:val="00493122"/>
    <w:rsid w:val="00494670"/>
    <w:rsid w:val="0049637A"/>
    <w:rsid w:val="0049677E"/>
    <w:rsid w:val="004A218B"/>
    <w:rsid w:val="004A24EC"/>
    <w:rsid w:val="004A26FF"/>
    <w:rsid w:val="004A2AC0"/>
    <w:rsid w:val="004A389E"/>
    <w:rsid w:val="004A5ACC"/>
    <w:rsid w:val="004A5DA4"/>
    <w:rsid w:val="004B2E20"/>
    <w:rsid w:val="004B44BF"/>
    <w:rsid w:val="004B515C"/>
    <w:rsid w:val="004B647E"/>
    <w:rsid w:val="004C27AC"/>
    <w:rsid w:val="004C471D"/>
    <w:rsid w:val="004C7CB8"/>
    <w:rsid w:val="004D175B"/>
    <w:rsid w:val="004D3EFB"/>
    <w:rsid w:val="004D4BEA"/>
    <w:rsid w:val="004D5409"/>
    <w:rsid w:val="004D6A65"/>
    <w:rsid w:val="004D707C"/>
    <w:rsid w:val="004E08F5"/>
    <w:rsid w:val="004E5964"/>
    <w:rsid w:val="004E6976"/>
    <w:rsid w:val="004E73E1"/>
    <w:rsid w:val="004E78D9"/>
    <w:rsid w:val="004F06ED"/>
    <w:rsid w:val="004F0B76"/>
    <w:rsid w:val="005004AF"/>
    <w:rsid w:val="00503364"/>
    <w:rsid w:val="0050573D"/>
    <w:rsid w:val="00515ADF"/>
    <w:rsid w:val="005161A7"/>
    <w:rsid w:val="00520254"/>
    <w:rsid w:val="00520F2D"/>
    <w:rsid w:val="00523B4A"/>
    <w:rsid w:val="00523F52"/>
    <w:rsid w:val="005254D0"/>
    <w:rsid w:val="005259D4"/>
    <w:rsid w:val="00526602"/>
    <w:rsid w:val="005318EC"/>
    <w:rsid w:val="0053204A"/>
    <w:rsid w:val="005354D3"/>
    <w:rsid w:val="00536BDA"/>
    <w:rsid w:val="00537245"/>
    <w:rsid w:val="005375E5"/>
    <w:rsid w:val="00540CF7"/>
    <w:rsid w:val="00543213"/>
    <w:rsid w:val="00546982"/>
    <w:rsid w:val="00547187"/>
    <w:rsid w:val="00547DDE"/>
    <w:rsid w:val="005519A9"/>
    <w:rsid w:val="00552424"/>
    <w:rsid w:val="00553081"/>
    <w:rsid w:val="00554401"/>
    <w:rsid w:val="00555352"/>
    <w:rsid w:val="00555A94"/>
    <w:rsid w:val="00556AD5"/>
    <w:rsid w:val="00556C71"/>
    <w:rsid w:val="00556F37"/>
    <w:rsid w:val="00557100"/>
    <w:rsid w:val="00564BEE"/>
    <w:rsid w:val="005679C8"/>
    <w:rsid w:val="00572587"/>
    <w:rsid w:val="00572C45"/>
    <w:rsid w:val="0057352F"/>
    <w:rsid w:val="0057518B"/>
    <w:rsid w:val="00575FA7"/>
    <w:rsid w:val="0057719D"/>
    <w:rsid w:val="00580CB1"/>
    <w:rsid w:val="00582A0A"/>
    <w:rsid w:val="00582E63"/>
    <w:rsid w:val="005834A4"/>
    <w:rsid w:val="00586346"/>
    <w:rsid w:val="00587B4A"/>
    <w:rsid w:val="00590344"/>
    <w:rsid w:val="005907C2"/>
    <w:rsid w:val="00593E93"/>
    <w:rsid w:val="005960C4"/>
    <w:rsid w:val="0059686B"/>
    <w:rsid w:val="00596B37"/>
    <w:rsid w:val="005A526E"/>
    <w:rsid w:val="005A665F"/>
    <w:rsid w:val="005B06E7"/>
    <w:rsid w:val="005B0707"/>
    <w:rsid w:val="005B31DA"/>
    <w:rsid w:val="005B3804"/>
    <w:rsid w:val="005B40EA"/>
    <w:rsid w:val="005B69B7"/>
    <w:rsid w:val="005C08FD"/>
    <w:rsid w:val="005C0D07"/>
    <w:rsid w:val="005C5731"/>
    <w:rsid w:val="005C5EDD"/>
    <w:rsid w:val="005C6454"/>
    <w:rsid w:val="005D103B"/>
    <w:rsid w:val="005D69E4"/>
    <w:rsid w:val="005D6FC4"/>
    <w:rsid w:val="005D78A3"/>
    <w:rsid w:val="005E07FA"/>
    <w:rsid w:val="005E0AE2"/>
    <w:rsid w:val="005E3AAD"/>
    <w:rsid w:val="005F2668"/>
    <w:rsid w:val="005F40BF"/>
    <w:rsid w:val="005F467C"/>
    <w:rsid w:val="005F5EE5"/>
    <w:rsid w:val="005F6CFC"/>
    <w:rsid w:val="005F7727"/>
    <w:rsid w:val="005F7A7A"/>
    <w:rsid w:val="00600E03"/>
    <w:rsid w:val="00601899"/>
    <w:rsid w:val="006027BE"/>
    <w:rsid w:val="006037D0"/>
    <w:rsid w:val="00607D55"/>
    <w:rsid w:val="00612EE4"/>
    <w:rsid w:val="00615015"/>
    <w:rsid w:val="0061526A"/>
    <w:rsid w:val="00617841"/>
    <w:rsid w:val="00617CAB"/>
    <w:rsid w:val="00620677"/>
    <w:rsid w:val="00621980"/>
    <w:rsid w:val="006231CA"/>
    <w:rsid w:val="0062603E"/>
    <w:rsid w:val="00626133"/>
    <w:rsid w:val="00626720"/>
    <w:rsid w:val="00626E85"/>
    <w:rsid w:val="00626F64"/>
    <w:rsid w:val="00630C59"/>
    <w:rsid w:val="0064040E"/>
    <w:rsid w:val="006414E5"/>
    <w:rsid w:val="006415BB"/>
    <w:rsid w:val="00643797"/>
    <w:rsid w:val="006456C2"/>
    <w:rsid w:val="00645D22"/>
    <w:rsid w:val="00650A5D"/>
    <w:rsid w:val="00652014"/>
    <w:rsid w:val="006521BA"/>
    <w:rsid w:val="0065243F"/>
    <w:rsid w:val="00655015"/>
    <w:rsid w:val="00660A55"/>
    <w:rsid w:val="00661483"/>
    <w:rsid w:val="0066428E"/>
    <w:rsid w:val="00664F47"/>
    <w:rsid w:val="0067029F"/>
    <w:rsid w:val="00672539"/>
    <w:rsid w:val="0067387C"/>
    <w:rsid w:val="00674F7C"/>
    <w:rsid w:val="00675416"/>
    <w:rsid w:val="00675F15"/>
    <w:rsid w:val="0067720A"/>
    <w:rsid w:val="00680F3F"/>
    <w:rsid w:val="00686538"/>
    <w:rsid w:val="00686B70"/>
    <w:rsid w:val="00692FC5"/>
    <w:rsid w:val="0069778F"/>
    <w:rsid w:val="006A225C"/>
    <w:rsid w:val="006A4AC5"/>
    <w:rsid w:val="006A6700"/>
    <w:rsid w:val="006A7B09"/>
    <w:rsid w:val="006B19ED"/>
    <w:rsid w:val="006B40ED"/>
    <w:rsid w:val="006B5329"/>
    <w:rsid w:val="006C1F72"/>
    <w:rsid w:val="006C561A"/>
    <w:rsid w:val="006C583D"/>
    <w:rsid w:val="006C7867"/>
    <w:rsid w:val="006C7E4C"/>
    <w:rsid w:val="006D130B"/>
    <w:rsid w:val="006D7176"/>
    <w:rsid w:val="006E1D19"/>
    <w:rsid w:val="006E24F0"/>
    <w:rsid w:val="006E26A5"/>
    <w:rsid w:val="006E5C3C"/>
    <w:rsid w:val="006F05B6"/>
    <w:rsid w:val="006F32CC"/>
    <w:rsid w:val="006F47F5"/>
    <w:rsid w:val="006F4D58"/>
    <w:rsid w:val="006F4F6C"/>
    <w:rsid w:val="006F600A"/>
    <w:rsid w:val="006F6DCB"/>
    <w:rsid w:val="00703588"/>
    <w:rsid w:val="00704272"/>
    <w:rsid w:val="007047AF"/>
    <w:rsid w:val="00704EA0"/>
    <w:rsid w:val="00706EA0"/>
    <w:rsid w:val="0071269F"/>
    <w:rsid w:val="007132B7"/>
    <w:rsid w:val="00713AE8"/>
    <w:rsid w:val="007150AF"/>
    <w:rsid w:val="00716241"/>
    <w:rsid w:val="007200AF"/>
    <w:rsid w:val="00720DAD"/>
    <w:rsid w:val="00721207"/>
    <w:rsid w:val="00724563"/>
    <w:rsid w:val="00725944"/>
    <w:rsid w:val="00726958"/>
    <w:rsid w:val="0073060D"/>
    <w:rsid w:val="00730AAF"/>
    <w:rsid w:val="00730E44"/>
    <w:rsid w:val="007340A3"/>
    <w:rsid w:val="007350B6"/>
    <w:rsid w:val="00735329"/>
    <w:rsid w:val="0073535E"/>
    <w:rsid w:val="00737542"/>
    <w:rsid w:val="00737698"/>
    <w:rsid w:val="00743F5D"/>
    <w:rsid w:val="00744225"/>
    <w:rsid w:val="00747CC9"/>
    <w:rsid w:val="007514C3"/>
    <w:rsid w:val="007539DA"/>
    <w:rsid w:val="00754596"/>
    <w:rsid w:val="00754982"/>
    <w:rsid w:val="007557A2"/>
    <w:rsid w:val="00756207"/>
    <w:rsid w:val="00756CA5"/>
    <w:rsid w:val="00760700"/>
    <w:rsid w:val="00762DD6"/>
    <w:rsid w:val="00763B7E"/>
    <w:rsid w:val="00763F9C"/>
    <w:rsid w:val="00764B5E"/>
    <w:rsid w:val="00764E2D"/>
    <w:rsid w:val="007651E5"/>
    <w:rsid w:val="00767D97"/>
    <w:rsid w:val="00771444"/>
    <w:rsid w:val="00771AB1"/>
    <w:rsid w:val="00771FE1"/>
    <w:rsid w:val="007724D9"/>
    <w:rsid w:val="007730A6"/>
    <w:rsid w:val="00773B86"/>
    <w:rsid w:val="007740DB"/>
    <w:rsid w:val="00775013"/>
    <w:rsid w:val="0077621E"/>
    <w:rsid w:val="0077689A"/>
    <w:rsid w:val="00777BD4"/>
    <w:rsid w:val="007807A2"/>
    <w:rsid w:val="00780852"/>
    <w:rsid w:val="00781360"/>
    <w:rsid w:val="00781E15"/>
    <w:rsid w:val="00782991"/>
    <w:rsid w:val="00782F2E"/>
    <w:rsid w:val="00785909"/>
    <w:rsid w:val="00786B4A"/>
    <w:rsid w:val="00786B66"/>
    <w:rsid w:val="00793684"/>
    <w:rsid w:val="00794E99"/>
    <w:rsid w:val="007A3451"/>
    <w:rsid w:val="007A4793"/>
    <w:rsid w:val="007A548C"/>
    <w:rsid w:val="007A7D92"/>
    <w:rsid w:val="007B00A7"/>
    <w:rsid w:val="007B6EA6"/>
    <w:rsid w:val="007B7C21"/>
    <w:rsid w:val="007C2893"/>
    <w:rsid w:val="007C2A3B"/>
    <w:rsid w:val="007C4472"/>
    <w:rsid w:val="007C7242"/>
    <w:rsid w:val="007D2207"/>
    <w:rsid w:val="007D2443"/>
    <w:rsid w:val="007D3673"/>
    <w:rsid w:val="007D403C"/>
    <w:rsid w:val="007E4991"/>
    <w:rsid w:val="007F5E47"/>
    <w:rsid w:val="00800EEB"/>
    <w:rsid w:val="008015A9"/>
    <w:rsid w:val="008046A7"/>
    <w:rsid w:val="00806D92"/>
    <w:rsid w:val="00806E2A"/>
    <w:rsid w:val="00810D12"/>
    <w:rsid w:val="0082154E"/>
    <w:rsid w:val="00823BDE"/>
    <w:rsid w:val="00825FC9"/>
    <w:rsid w:val="00826469"/>
    <w:rsid w:val="00827085"/>
    <w:rsid w:val="0083076C"/>
    <w:rsid w:val="0083694D"/>
    <w:rsid w:val="00836B44"/>
    <w:rsid w:val="0083768C"/>
    <w:rsid w:val="0083787D"/>
    <w:rsid w:val="00840161"/>
    <w:rsid w:val="0084165C"/>
    <w:rsid w:val="008554EE"/>
    <w:rsid w:val="00856820"/>
    <w:rsid w:val="00857474"/>
    <w:rsid w:val="00860B65"/>
    <w:rsid w:val="00860C1A"/>
    <w:rsid w:val="0086391D"/>
    <w:rsid w:val="00863969"/>
    <w:rsid w:val="00864A4F"/>
    <w:rsid w:val="00865124"/>
    <w:rsid w:val="00865490"/>
    <w:rsid w:val="008654CC"/>
    <w:rsid w:val="008658F1"/>
    <w:rsid w:val="0086679E"/>
    <w:rsid w:val="00867766"/>
    <w:rsid w:val="00870FC8"/>
    <w:rsid w:val="0087112C"/>
    <w:rsid w:val="0087176B"/>
    <w:rsid w:val="00872655"/>
    <w:rsid w:val="0087422F"/>
    <w:rsid w:val="008747E0"/>
    <w:rsid w:val="00875CEF"/>
    <w:rsid w:val="0087668A"/>
    <w:rsid w:val="00876D7A"/>
    <w:rsid w:val="00882B38"/>
    <w:rsid w:val="00882DF1"/>
    <w:rsid w:val="00883138"/>
    <w:rsid w:val="00883DC3"/>
    <w:rsid w:val="008847CC"/>
    <w:rsid w:val="00885BF8"/>
    <w:rsid w:val="00886087"/>
    <w:rsid w:val="00890B54"/>
    <w:rsid w:val="0089478F"/>
    <w:rsid w:val="008947A1"/>
    <w:rsid w:val="00894E56"/>
    <w:rsid w:val="00894EDF"/>
    <w:rsid w:val="00896E02"/>
    <w:rsid w:val="00897785"/>
    <w:rsid w:val="008A21B2"/>
    <w:rsid w:val="008A77C5"/>
    <w:rsid w:val="008B0FE0"/>
    <w:rsid w:val="008B53AC"/>
    <w:rsid w:val="008B7FD5"/>
    <w:rsid w:val="008C5CA6"/>
    <w:rsid w:val="008C5FA3"/>
    <w:rsid w:val="008C768F"/>
    <w:rsid w:val="008D047B"/>
    <w:rsid w:val="008D72F6"/>
    <w:rsid w:val="008E10B7"/>
    <w:rsid w:val="008E1CBB"/>
    <w:rsid w:val="008E2339"/>
    <w:rsid w:val="008E2E66"/>
    <w:rsid w:val="008E3100"/>
    <w:rsid w:val="008F200B"/>
    <w:rsid w:val="008F43CD"/>
    <w:rsid w:val="008F485A"/>
    <w:rsid w:val="008F5E1D"/>
    <w:rsid w:val="008F6F91"/>
    <w:rsid w:val="009041FE"/>
    <w:rsid w:val="00910167"/>
    <w:rsid w:val="0091071F"/>
    <w:rsid w:val="00915E90"/>
    <w:rsid w:val="00916F08"/>
    <w:rsid w:val="00921BFC"/>
    <w:rsid w:val="00921E32"/>
    <w:rsid w:val="00921F40"/>
    <w:rsid w:val="00922EB4"/>
    <w:rsid w:val="009309F7"/>
    <w:rsid w:val="009315BD"/>
    <w:rsid w:val="00932B0E"/>
    <w:rsid w:val="009377D3"/>
    <w:rsid w:val="00943A8C"/>
    <w:rsid w:val="00947BD0"/>
    <w:rsid w:val="00950626"/>
    <w:rsid w:val="00953EFA"/>
    <w:rsid w:val="00954659"/>
    <w:rsid w:val="00954E51"/>
    <w:rsid w:val="00956307"/>
    <w:rsid w:val="009622F1"/>
    <w:rsid w:val="0096603E"/>
    <w:rsid w:val="0096635F"/>
    <w:rsid w:val="00971C3D"/>
    <w:rsid w:val="00974DCD"/>
    <w:rsid w:val="00975AF1"/>
    <w:rsid w:val="00976AB1"/>
    <w:rsid w:val="00977201"/>
    <w:rsid w:val="00980C23"/>
    <w:rsid w:val="00981C70"/>
    <w:rsid w:val="00985BD7"/>
    <w:rsid w:val="00987D77"/>
    <w:rsid w:val="00990C3E"/>
    <w:rsid w:val="00991979"/>
    <w:rsid w:val="00992FE9"/>
    <w:rsid w:val="00993DCC"/>
    <w:rsid w:val="009978FD"/>
    <w:rsid w:val="00997AC0"/>
    <w:rsid w:val="009A457D"/>
    <w:rsid w:val="009A7EB6"/>
    <w:rsid w:val="009B2C61"/>
    <w:rsid w:val="009B46EC"/>
    <w:rsid w:val="009B49B2"/>
    <w:rsid w:val="009B79A1"/>
    <w:rsid w:val="009C0668"/>
    <w:rsid w:val="009C5E2D"/>
    <w:rsid w:val="009C636D"/>
    <w:rsid w:val="009C7737"/>
    <w:rsid w:val="009D020B"/>
    <w:rsid w:val="009D2889"/>
    <w:rsid w:val="009D31A7"/>
    <w:rsid w:val="009D4ADE"/>
    <w:rsid w:val="009D52E8"/>
    <w:rsid w:val="009D5918"/>
    <w:rsid w:val="009D5A94"/>
    <w:rsid w:val="009E05C5"/>
    <w:rsid w:val="009E18C6"/>
    <w:rsid w:val="009E3E8B"/>
    <w:rsid w:val="009F0877"/>
    <w:rsid w:val="009F0FEC"/>
    <w:rsid w:val="009F1747"/>
    <w:rsid w:val="009F1DA4"/>
    <w:rsid w:val="009F3936"/>
    <w:rsid w:val="009F4702"/>
    <w:rsid w:val="009F4E90"/>
    <w:rsid w:val="009F7A9D"/>
    <w:rsid w:val="00A01B8A"/>
    <w:rsid w:val="00A0269D"/>
    <w:rsid w:val="00A039AF"/>
    <w:rsid w:val="00A06000"/>
    <w:rsid w:val="00A06A32"/>
    <w:rsid w:val="00A07EAB"/>
    <w:rsid w:val="00A11749"/>
    <w:rsid w:val="00A13DA0"/>
    <w:rsid w:val="00A140BF"/>
    <w:rsid w:val="00A14415"/>
    <w:rsid w:val="00A151A9"/>
    <w:rsid w:val="00A21B4B"/>
    <w:rsid w:val="00A23B4C"/>
    <w:rsid w:val="00A242A0"/>
    <w:rsid w:val="00A253C0"/>
    <w:rsid w:val="00A30C28"/>
    <w:rsid w:val="00A30D62"/>
    <w:rsid w:val="00A3350A"/>
    <w:rsid w:val="00A3605D"/>
    <w:rsid w:val="00A41C4A"/>
    <w:rsid w:val="00A44E29"/>
    <w:rsid w:val="00A473CF"/>
    <w:rsid w:val="00A50154"/>
    <w:rsid w:val="00A51416"/>
    <w:rsid w:val="00A5513D"/>
    <w:rsid w:val="00A560C5"/>
    <w:rsid w:val="00A5761B"/>
    <w:rsid w:val="00A608A3"/>
    <w:rsid w:val="00A6145D"/>
    <w:rsid w:val="00A61555"/>
    <w:rsid w:val="00A619DF"/>
    <w:rsid w:val="00A63A58"/>
    <w:rsid w:val="00A7053D"/>
    <w:rsid w:val="00A70DB8"/>
    <w:rsid w:val="00A71829"/>
    <w:rsid w:val="00A718BD"/>
    <w:rsid w:val="00A72482"/>
    <w:rsid w:val="00A77542"/>
    <w:rsid w:val="00A77B37"/>
    <w:rsid w:val="00A843F0"/>
    <w:rsid w:val="00A8449A"/>
    <w:rsid w:val="00A85C39"/>
    <w:rsid w:val="00A86A05"/>
    <w:rsid w:val="00A87990"/>
    <w:rsid w:val="00A96539"/>
    <w:rsid w:val="00A96D0C"/>
    <w:rsid w:val="00A9719A"/>
    <w:rsid w:val="00A97746"/>
    <w:rsid w:val="00AA1DC1"/>
    <w:rsid w:val="00AA2B8E"/>
    <w:rsid w:val="00AA32F3"/>
    <w:rsid w:val="00AA608B"/>
    <w:rsid w:val="00AA6197"/>
    <w:rsid w:val="00AA7FDA"/>
    <w:rsid w:val="00AB0CBD"/>
    <w:rsid w:val="00AB231B"/>
    <w:rsid w:val="00AB2C64"/>
    <w:rsid w:val="00AB6485"/>
    <w:rsid w:val="00AB6529"/>
    <w:rsid w:val="00AB6D43"/>
    <w:rsid w:val="00AC1626"/>
    <w:rsid w:val="00AC4650"/>
    <w:rsid w:val="00AD02AF"/>
    <w:rsid w:val="00AD35F5"/>
    <w:rsid w:val="00AD74BB"/>
    <w:rsid w:val="00AD7E7B"/>
    <w:rsid w:val="00AE2381"/>
    <w:rsid w:val="00AE4630"/>
    <w:rsid w:val="00AE74C2"/>
    <w:rsid w:val="00AE759A"/>
    <w:rsid w:val="00AF0ED8"/>
    <w:rsid w:val="00AF147A"/>
    <w:rsid w:val="00AF207F"/>
    <w:rsid w:val="00AF242C"/>
    <w:rsid w:val="00AF32A5"/>
    <w:rsid w:val="00AF619B"/>
    <w:rsid w:val="00AF6622"/>
    <w:rsid w:val="00AF735A"/>
    <w:rsid w:val="00B00391"/>
    <w:rsid w:val="00B00B01"/>
    <w:rsid w:val="00B01CD5"/>
    <w:rsid w:val="00B04420"/>
    <w:rsid w:val="00B04C16"/>
    <w:rsid w:val="00B04E9F"/>
    <w:rsid w:val="00B0604E"/>
    <w:rsid w:val="00B06C2A"/>
    <w:rsid w:val="00B104A4"/>
    <w:rsid w:val="00B1388A"/>
    <w:rsid w:val="00B16811"/>
    <w:rsid w:val="00B22EB3"/>
    <w:rsid w:val="00B247B6"/>
    <w:rsid w:val="00B24B2B"/>
    <w:rsid w:val="00B25FA0"/>
    <w:rsid w:val="00B273A1"/>
    <w:rsid w:val="00B30EF7"/>
    <w:rsid w:val="00B31A3E"/>
    <w:rsid w:val="00B36B3B"/>
    <w:rsid w:val="00B406CA"/>
    <w:rsid w:val="00B409C7"/>
    <w:rsid w:val="00B4136A"/>
    <w:rsid w:val="00B42FE0"/>
    <w:rsid w:val="00B437DB"/>
    <w:rsid w:val="00B46687"/>
    <w:rsid w:val="00B47931"/>
    <w:rsid w:val="00B502FA"/>
    <w:rsid w:val="00B51647"/>
    <w:rsid w:val="00B51751"/>
    <w:rsid w:val="00B56DD6"/>
    <w:rsid w:val="00B576C0"/>
    <w:rsid w:val="00B60D96"/>
    <w:rsid w:val="00B61188"/>
    <w:rsid w:val="00B65468"/>
    <w:rsid w:val="00B65FF2"/>
    <w:rsid w:val="00B703DF"/>
    <w:rsid w:val="00B7174E"/>
    <w:rsid w:val="00B72EC6"/>
    <w:rsid w:val="00B7514C"/>
    <w:rsid w:val="00B8060A"/>
    <w:rsid w:val="00B83239"/>
    <w:rsid w:val="00B838FD"/>
    <w:rsid w:val="00B83EBD"/>
    <w:rsid w:val="00B856EA"/>
    <w:rsid w:val="00B91B37"/>
    <w:rsid w:val="00B938D0"/>
    <w:rsid w:val="00B93A66"/>
    <w:rsid w:val="00B951F9"/>
    <w:rsid w:val="00B97BF3"/>
    <w:rsid w:val="00BA0134"/>
    <w:rsid w:val="00BA2A56"/>
    <w:rsid w:val="00BA43D7"/>
    <w:rsid w:val="00BA5ECD"/>
    <w:rsid w:val="00BA7C1A"/>
    <w:rsid w:val="00BB2DF1"/>
    <w:rsid w:val="00BB2FBD"/>
    <w:rsid w:val="00BB3A43"/>
    <w:rsid w:val="00BB3D1E"/>
    <w:rsid w:val="00BB4CEA"/>
    <w:rsid w:val="00BB53A3"/>
    <w:rsid w:val="00BB58AB"/>
    <w:rsid w:val="00BB67E0"/>
    <w:rsid w:val="00BB792D"/>
    <w:rsid w:val="00BC112D"/>
    <w:rsid w:val="00BC64E3"/>
    <w:rsid w:val="00BC7EA1"/>
    <w:rsid w:val="00BD2A13"/>
    <w:rsid w:val="00BD528D"/>
    <w:rsid w:val="00BD5653"/>
    <w:rsid w:val="00BD58C9"/>
    <w:rsid w:val="00BD7D62"/>
    <w:rsid w:val="00BD7E20"/>
    <w:rsid w:val="00BE09B4"/>
    <w:rsid w:val="00BE1656"/>
    <w:rsid w:val="00BE2B67"/>
    <w:rsid w:val="00BE4D64"/>
    <w:rsid w:val="00BE560B"/>
    <w:rsid w:val="00BE5711"/>
    <w:rsid w:val="00BE5A8D"/>
    <w:rsid w:val="00BF0570"/>
    <w:rsid w:val="00BF2D39"/>
    <w:rsid w:val="00BF44B4"/>
    <w:rsid w:val="00C00C75"/>
    <w:rsid w:val="00C11539"/>
    <w:rsid w:val="00C12D02"/>
    <w:rsid w:val="00C168DD"/>
    <w:rsid w:val="00C20646"/>
    <w:rsid w:val="00C20D4B"/>
    <w:rsid w:val="00C21566"/>
    <w:rsid w:val="00C23014"/>
    <w:rsid w:val="00C30EF8"/>
    <w:rsid w:val="00C3259F"/>
    <w:rsid w:val="00C3321D"/>
    <w:rsid w:val="00C33639"/>
    <w:rsid w:val="00C33861"/>
    <w:rsid w:val="00C3770F"/>
    <w:rsid w:val="00C40DBD"/>
    <w:rsid w:val="00C436F9"/>
    <w:rsid w:val="00C45A4A"/>
    <w:rsid w:val="00C50933"/>
    <w:rsid w:val="00C50C52"/>
    <w:rsid w:val="00C50EF3"/>
    <w:rsid w:val="00C5285A"/>
    <w:rsid w:val="00C5352C"/>
    <w:rsid w:val="00C53786"/>
    <w:rsid w:val="00C55E4A"/>
    <w:rsid w:val="00C60114"/>
    <w:rsid w:val="00C64677"/>
    <w:rsid w:val="00C657A3"/>
    <w:rsid w:val="00C6662E"/>
    <w:rsid w:val="00C667F0"/>
    <w:rsid w:val="00C703A4"/>
    <w:rsid w:val="00C73B39"/>
    <w:rsid w:val="00C75E5C"/>
    <w:rsid w:val="00C8284F"/>
    <w:rsid w:val="00C83B8C"/>
    <w:rsid w:val="00C86C0D"/>
    <w:rsid w:val="00C86D39"/>
    <w:rsid w:val="00C87873"/>
    <w:rsid w:val="00C925C1"/>
    <w:rsid w:val="00C92E76"/>
    <w:rsid w:val="00CA14A7"/>
    <w:rsid w:val="00CA5304"/>
    <w:rsid w:val="00CA7863"/>
    <w:rsid w:val="00CA7DC3"/>
    <w:rsid w:val="00CB0467"/>
    <w:rsid w:val="00CB0B16"/>
    <w:rsid w:val="00CB0CDC"/>
    <w:rsid w:val="00CB514C"/>
    <w:rsid w:val="00CB51C5"/>
    <w:rsid w:val="00CB5B33"/>
    <w:rsid w:val="00CC0C3E"/>
    <w:rsid w:val="00CC2899"/>
    <w:rsid w:val="00CC44F1"/>
    <w:rsid w:val="00CD20A9"/>
    <w:rsid w:val="00CD53FB"/>
    <w:rsid w:val="00CE2C5D"/>
    <w:rsid w:val="00CE33DC"/>
    <w:rsid w:val="00CE3A4D"/>
    <w:rsid w:val="00CE5C89"/>
    <w:rsid w:val="00CF0395"/>
    <w:rsid w:val="00CF0494"/>
    <w:rsid w:val="00CF1D73"/>
    <w:rsid w:val="00CF6A27"/>
    <w:rsid w:val="00D00181"/>
    <w:rsid w:val="00D0158D"/>
    <w:rsid w:val="00D01E94"/>
    <w:rsid w:val="00D0205B"/>
    <w:rsid w:val="00D0277E"/>
    <w:rsid w:val="00D04755"/>
    <w:rsid w:val="00D055FB"/>
    <w:rsid w:val="00D0629D"/>
    <w:rsid w:val="00D120CA"/>
    <w:rsid w:val="00D12199"/>
    <w:rsid w:val="00D1247E"/>
    <w:rsid w:val="00D126C2"/>
    <w:rsid w:val="00D12F16"/>
    <w:rsid w:val="00D13832"/>
    <w:rsid w:val="00D13B35"/>
    <w:rsid w:val="00D16435"/>
    <w:rsid w:val="00D167ED"/>
    <w:rsid w:val="00D16834"/>
    <w:rsid w:val="00D174F7"/>
    <w:rsid w:val="00D2035B"/>
    <w:rsid w:val="00D2273D"/>
    <w:rsid w:val="00D229EF"/>
    <w:rsid w:val="00D24442"/>
    <w:rsid w:val="00D25D87"/>
    <w:rsid w:val="00D25E5D"/>
    <w:rsid w:val="00D27C1B"/>
    <w:rsid w:val="00D3073A"/>
    <w:rsid w:val="00D309B7"/>
    <w:rsid w:val="00D32305"/>
    <w:rsid w:val="00D32B4D"/>
    <w:rsid w:val="00D429D9"/>
    <w:rsid w:val="00D43EC7"/>
    <w:rsid w:val="00D470F4"/>
    <w:rsid w:val="00D50AD4"/>
    <w:rsid w:val="00D578A3"/>
    <w:rsid w:val="00D61644"/>
    <w:rsid w:val="00D634F4"/>
    <w:rsid w:val="00D65A59"/>
    <w:rsid w:val="00D67BDE"/>
    <w:rsid w:val="00D70787"/>
    <w:rsid w:val="00D70A17"/>
    <w:rsid w:val="00D74E50"/>
    <w:rsid w:val="00D758B8"/>
    <w:rsid w:val="00D75F33"/>
    <w:rsid w:val="00D77B06"/>
    <w:rsid w:val="00D801B0"/>
    <w:rsid w:val="00D82036"/>
    <w:rsid w:val="00D8324C"/>
    <w:rsid w:val="00D83A96"/>
    <w:rsid w:val="00D843BD"/>
    <w:rsid w:val="00D91DFA"/>
    <w:rsid w:val="00D93098"/>
    <w:rsid w:val="00D93E80"/>
    <w:rsid w:val="00D9440F"/>
    <w:rsid w:val="00D9644B"/>
    <w:rsid w:val="00D975DF"/>
    <w:rsid w:val="00DA0FD4"/>
    <w:rsid w:val="00DA1B19"/>
    <w:rsid w:val="00DA2F5D"/>
    <w:rsid w:val="00DA3907"/>
    <w:rsid w:val="00DA4057"/>
    <w:rsid w:val="00DA478A"/>
    <w:rsid w:val="00DA4805"/>
    <w:rsid w:val="00DA4A87"/>
    <w:rsid w:val="00DA4C71"/>
    <w:rsid w:val="00DA78ED"/>
    <w:rsid w:val="00DB01FA"/>
    <w:rsid w:val="00DB07A2"/>
    <w:rsid w:val="00DB2F5E"/>
    <w:rsid w:val="00DC0913"/>
    <w:rsid w:val="00DC28E3"/>
    <w:rsid w:val="00DC4EB6"/>
    <w:rsid w:val="00DC7C51"/>
    <w:rsid w:val="00DD0FB0"/>
    <w:rsid w:val="00DD1284"/>
    <w:rsid w:val="00DD4DDF"/>
    <w:rsid w:val="00DD5275"/>
    <w:rsid w:val="00DE00CE"/>
    <w:rsid w:val="00DE0E92"/>
    <w:rsid w:val="00DE196A"/>
    <w:rsid w:val="00DE1DC5"/>
    <w:rsid w:val="00DE39A9"/>
    <w:rsid w:val="00DE5298"/>
    <w:rsid w:val="00DE7156"/>
    <w:rsid w:val="00DE7A34"/>
    <w:rsid w:val="00DF1036"/>
    <w:rsid w:val="00DF5764"/>
    <w:rsid w:val="00DF6064"/>
    <w:rsid w:val="00DF6649"/>
    <w:rsid w:val="00DF69F5"/>
    <w:rsid w:val="00DF6CE5"/>
    <w:rsid w:val="00E05D24"/>
    <w:rsid w:val="00E1311F"/>
    <w:rsid w:val="00E13154"/>
    <w:rsid w:val="00E147D3"/>
    <w:rsid w:val="00E177E5"/>
    <w:rsid w:val="00E24955"/>
    <w:rsid w:val="00E25817"/>
    <w:rsid w:val="00E26AC7"/>
    <w:rsid w:val="00E3043D"/>
    <w:rsid w:val="00E31B90"/>
    <w:rsid w:val="00E32B0F"/>
    <w:rsid w:val="00E33D7E"/>
    <w:rsid w:val="00E3450D"/>
    <w:rsid w:val="00E35074"/>
    <w:rsid w:val="00E3563F"/>
    <w:rsid w:val="00E35F6C"/>
    <w:rsid w:val="00E363B5"/>
    <w:rsid w:val="00E40BE8"/>
    <w:rsid w:val="00E44F29"/>
    <w:rsid w:val="00E47BE2"/>
    <w:rsid w:val="00E501F6"/>
    <w:rsid w:val="00E50882"/>
    <w:rsid w:val="00E51049"/>
    <w:rsid w:val="00E52853"/>
    <w:rsid w:val="00E530C1"/>
    <w:rsid w:val="00E5344E"/>
    <w:rsid w:val="00E53729"/>
    <w:rsid w:val="00E63F97"/>
    <w:rsid w:val="00E65AF6"/>
    <w:rsid w:val="00E66048"/>
    <w:rsid w:val="00E70FFC"/>
    <w:rsid w:val="00E7289A"/>
    <w:rsid w:val="00E7292C"/>
    <w:rsid w:val="00E7306A"/>
    <w:rsid w:val="00E74F07"/>
    <w:rsid w:val="00E750F1"/>
    <w:rsid w:val="00E7568F"/>
    <w:rsid w:val="00E757EE"/>
    <w:rsid w:val="00E77FFB"/>
    <w:rsid w:val="00E82132"/>
    <w:rsid w:val="00E83571"/>
    <w:rsid w:val="00E8387A"/>
    <w:rsid w:val="00E97672"/>
    <w:rsid w:val="00E97BD2"/>
    <w:rsid w:val="00EA1BAC"/>
    <w:rsid w:val="00EA1FCA"/>
    <w:rsid w:val="00EA346B"/>
    <w:rsid w:val="00EA461C"/>
    <w:rsid w:val="00EA5763"/>
    <w:rsid w:val="00EA5897"/>
    <w:rsid w:val="00EA6798"/>
    <w:rsid w:val="00EA7F5F"/>
    <w:rsid w:val="00EB5C52"/>
    <w:rsid w:val="00EB648A"/>
    <w:rsid w:val="00EB6BFB"/>
    <w:rsid w:val="00EC6F63"/>
    <w:rsid w:val="00EC7156"/>
    <w:rsid w:val="00EC73A4"/>
    <w:rsid w:val="00EC7715"/>
    <w:rsid w:val="00EC7976"/>
    <w:rsid w:val="00ED0BC8"/>
    <w:rsid w:val="00ED1C29"/>
    <w:rsid w:val="00ED2E32"/>
    <w:rsid w:val="00ED6ED0"/>
    <w:rsid w:val="00EE015B"/>
    <w:rsid w:val="00EE141A"/>
    <w:rsid w:val="00EE56A1"/>
    <w:rsid w:val="00EF1D17"/>
    <w:rsid w:val="00EF4580"/>
    <w:rsid w:val="00EF48FC"/>
    <w:rsid w:val="00EF4DB7"/>
    <w:rsid w:val="00EF5D44"/>
    <w:rsid w:val="00EF656E"/>
    <w:rsid w:val="00EF73B9"/>
    <w:rsid w:val="00F0171C"/>
    <w:rsid w:val="00F023A2"/>
    <w:rsid w:val="00F03B48"/>
    <w:rsid w:val="00F04185"/>
    <w:rsid w:val="00F04864"/>
    <w:rsid w:val="00F049AC"/>
    <w:rsid w:val="00F052B5"/>
    <w:rsid w:val="00F055E5"/>
    <w:rsid w:val="00F0634C"/>
    <w:rsid w:val="00F11103"/>
    <w:rsid w:val="00F11252"/>
    <w:rsid w:val="00F127A1"/>
    <w:rsid w:val="00F12B88"/>
    <w:rsid w:val="00F17B9F"/>
    <w:rsid w:val="00F21566"/>
    <w:rsid w:val="00F2340F"/>
    <w:rsid w:val="00F24363"/>
    <w:rsid w:val="00F256DD"/>
    <w:rsid w:val="00F27A23"/>
    <w:rsid w:val="00F27B20"/>
    <w:rsid w:val="00F27FAE"/>
    <w:rsid w:val="00F3111B"/>
    <w:rsid w:val="00F315FE"/>
    <w:rsid w:val="00F3265D"/>
    <w:rsid w:val="00F326FE"/>
    <w:rsid w:val="00F327FC"/>
    <w:rsid w:val="00F34292"/>
    <w:rsid w:val="00F35AC3"/>
    <w:rsid w:val="00F42F93"/>
    <w:rsid w:val="00F45107"/>
    <w:rsid w:val="00F45820"/>
    <w:rsid w:val="00F45E62"/>
    <w:rsid w:val="00F472F6"/>
    <w:rsid w:val="00F50825"/>
    <w:rsid w:val="00F52589"/>
    <w:rsid w:val="00F54A71"/>
    <w:rsid w:val="00F56A34"/>
    <w:rsid w:val="00F62B96"/>
    <w:rsid w:val="00F64A48"/>
    <w:rsid w:val="00F6560D"/>
    <w:rsid w:val="00F660C5"/>
    <w:rsid w:val="00F666D2"/>
    <w:rsid w:val="00F66896"/>
    <w:rsid w:val="00F67CC2"/>
    <w:rsid w:val="00F7212D"/>
    <w:rsid w:val="00F721DC"/>
    <w:rsid w:val="00F72904"/>
    <w:rsid w:val="00F765C2"/>
    <w:rsid w:val="00F76C06"/>
    <w:rsid w:val="00F82B6A"/>
    <w:rsid w:val="00F844E2"/>
    <w:rsid w:val="00F86693"/>
    <w:rsid w:val="00F87B6C"/>
    <w:rsid w:val="00F92178"/>
    <w:rsid w:val="00F926ED"/>
    <w:rsid w:val="00F9542C"/>
    <w:rsid w:val="00F95D04"/>
    <w:rsid w:val="00F96402"/>
    <w:rsid w:val="00FA3E96"/>
    <w:rsid w:val="00FA5924"/>
    <w:rsid w:val="00FB4D0E"/>
    <w:rsid w:val="00FB55B2"/>
    <w:rsid w:val="00FB5D85"/>
    <w:rsid w:val="00FB64F4"/>
    <w:rsid w:val="00FB7AB1"/>
    <w:rsid w:val="00FC3214"/>
    <w:rsid w:val="00FC562E"/>
    <w:rsid w:val="00FC5A80"/>
    <w:rsid w:val="00FC6AF0"/>
    <w:rsid w:val="00FD000E"/>
    <w:rsid w:val="00FD1320"/>
    <w:rsid w:val="00FD1B6C"/>
    <w:rsid w:val="00FD27CC"/>
    <w:rsid w:val="00FD2A7C"/>
    <w:rsid w:val="00FD2C5F"/>
    <w:rsid w:val="00FD306D"/>
    <w:rsid w:val="00FD36D3"/>
    <w:rsid w:val="00FD3A45"/>
    <w:rsid w:val="00FD3B69"/>
    <w:rsid w:val="00FD4884"/>
    <w:rsid w:val="00FD74EA"/>
    <w:rsid w:val="00FD7904"/>
    <w:rsid w:val="00FE1422"/>
    <w:rsid w:val="00FE19A3"/>
    <w:rsid w:val="00FE1E6D"/>
    <w:rsid w:val="00FE381D"/>
    <w:rsid w:val="00FE433C"/>
    <w:rsid w:val="00FE7D45"/>
    <w:rsid w:val="00FF14E1"/>
    <w:rsid w:val="00FF640D"/>
    <w:rsid w:val="00FF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DC7D71"/>
  <w15:docId w15:val="{4BEC0B20-FEA0-4892-BC7B-3E38AD51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Number"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D120CA"/>
    <w:rPr>
      <w:rFonts w:ascii="Arial" w:hAnsi="Arial"/>
    </w:rPr>
  </w:style>
  <w:style w:type="paragraph" w:styleId="Heading1">
    <w:name w:val="heading 1"/>
    <w:next w:val="Bodycopy"/>
    <w:link w:val="Heading1Char"/>
    <w:autoRedefine/>
    <w:qFormat/>
    <w:rsid w:val="00CD20A9"/>
    <w:pPr>
      <w:keepNext/>
      <w:numPr>
        <w:numId w:val="13"/>
      </w:numPr>
      <w:pBdr>
        <w:bottom w:val="single" w:sz="4" w:space="1" w:color="002776"/>
      </w:pBdr>
      <w:spacing w:before="120" w:after="180"/>
      <w:outlineLvl w:val="0"/>
    </w:pPr>
    <w:rPr>
      <w:rFonts w:ascii="Arial Bold" w:hAnsi="Arial Bold" w:cs="Arial"/>
      <w:b/>
      <w:color w:val="002776"/>
      <w:sz w:val="24"/>
      <w:szCs w:val="24"/>
    </w:rPr>
  </w:style>
  <w:style w:type="paragraph" w:styleId="Heading2">
    <w:name w:val="heading 2"/>
    <w:next w:val="Bodycopy"/>
    <w:autoRedefine/>
    <w:qFormat/>
    <w:rsid w:val="004F0B76"/>
    <w:pPr>
      <w:keepNext/>
      <w:numPr>
        <w:ilvl w:val="1"/>
        <w:numId w:val="13"/>
      </w:numPr>
      <w:spacing w:before="360" w:after="120"/>
      <w:outlineLvl w:val="1"/>
    </w:pPr>
    <w:rPr>
      <w:rFonts w:ascii="Arial Bold" w:eastAsia="Times" w:hAnsi="Arial Bold"/>
      <w:b/>
      <w:color w:val="002776"/>
      <w:sz w:val="22"/>
      <w:lang w:val="en-GB"/>
    </w:rPr>
  </w:style>
  <w:style w:type="paragraph" w:styleId="Heading3">
    <w:name w:val="heading 3"/>
    <w:next w:val="Bodycopy"/>
    <w:link w:val="Heading3Char"/>
    <w:autoRedefine/>
    <w:qFormat/>
    <w:rsid w:val="008847CC"/>
    <w:pPr>
      <w:keepNext/>
      <w:numPr>
        <w:ilvl w:val="2"/>
        <w:numId w:val="13"/>
      </w:numPr>
      <w:spacing w:before="240" w:after="120"/>
      <w:outlineLvl w:val="2"/>
    </w:pPr>
    <w:rPr>
      <w:rFonts w:ascii="Arial Bold" w:hAnsi="Arial Bold" w:cs="Arial"/>
      <w:b/>
      <w:sz w:val="22"/>
      <w:szCs w:val="22"/>
    </w:rPr>
  </w:style>
  <w:style w:type="paragraph" w:styleId="Heading4">
    <w:name w:val="heading 4"/>
    <w:next w:val="Bodycopy"/>
    <w:rsid w:val="00F66896"/>
    <w:pPr>
      <w:keepNext/>
      <w:numPr>
        <w:ilvl w:val="3"/>
        <w:numId w:val="13"/>
      </w:numPr>
      <w:spacing w:before="180" w:after="120"/>
      <w:outlineLvl w:val="3"/>
    </w:pPr>
    <w:rPr>
      <w:rFonts w:ascii="Arial Bold" w:hAnsi="Arial Bold"/>
      <w:b/>
      <w:i/>
      <w:sz w:val="18"/>
      <w:szCs w:val="18"/>
    </w:rPr>
  </w:style>
  <w:style w:type="paragraph" w:styleId="Heading5">
    <w:name w:val="heading 5"/>
    <w:basedOn w:val="Normal"/>
    <w:next w:val="Bodycopy"/>
    <w:rsid w:val="009C0668"/>
    <w:pPr>
      <w:keepNext/>
      <w:numPr>
        <w:ilvl w:val="4"/>
        <w:numId w:val="13"/>
      </w:numPr>
      <w:spacing w:before="180"/>
      <w:outlineLvl w:val="4"/>
    </w:pPr>
    <w:rPr>
      <w:i/>
      <w:sz w:val="18"/>
    </w:rPr>
  </w:style>
  <w:style w:type="paragraph" w:styleId="Heading6">
    <w:name w:val="heading 6"/>
    <w:basedOn w:val="Normal"/>
    <w:next w:val="Normal"/>
    <w:rsid w:val="00726958"/>
    <w:pPr>
      <w:numPr>
        <w:ilvl w:val="5"/>
        <w:numId w:val="13"/>
      </w:numPr>
      <w:outlineLvl w:val="5"/>
    </w:pPr>
    <w:rPr>
      <w:i/>
    </w:rPr>
  </w:style>
  <w:style w:type="paragraph" w:styleId="Heading7">
    <w:name w:val="heading 7"/>
    <w:basedOn w:val="Normal"/>
    <w:next w:val="Normal"/>
    <w:rsid w:val="00726958"/>
    <w:pPr>
      <w:numPr>
        <w:ilvl w:val="6"/>
        <w:numId w:val="13"/>
      </w:numPr>
      <w:outlineLvl w:val="6"/>
    </w:pPr>
    <w:rPr>
      <w:rFonts w:ascii="Times New Roman" w:hAnsi="Times New Roman"/>
      <w:i/>
    </w:rPr>
  </w:style>
  <w:style w:type="paragraph" w:styleId="Heading8">
    <w:name w:val="heading 8"/>
    <w:basedOn w:val="Normal"/>
    <w:next w:val="Normal"/>
    <w:rsid w:val="00726958"/>
    <w:pPr>
      <w:numPr>
        <w:ilvl w:val="7"/>
        <w:numId w:val="13"/>
      </w:numPr>
      <w:outlineLvl w:val="7"/>
    </w:pPr>
    <w:rPr>
      <w:rFonts w:ascii="Times New Roman" w:hAnsi="Times New Roman"/>
      <w:i/>
    </w:rPr>
  </w:style>
  <w:style w:type="paragraph" w:styleId="Heading9">
    <w:name w:val="heading 9"/>
    <w:basedOn w:val="Normal"/>
    <w:next w:val="Normal"/>
    <w:rsid w:val="00726958"/>
    <w:pPr>
      <w:numPr>
        <w:ilvl w:val="8"/>
        <w:numId w:val="13"/>
      </w:numPr>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bold">
    <w:name w:val="Body copy bold"/>
    <w:autoRedefine/>
    <w:rsid w:val="002406B5"/>
    <w:pPr>
      <w:spacing w:after="120" w:line="240" w:lineRule="exact"/>
    </w:pPr>
    <w:rPr>
      <w:rFonts w:ascii="Arial" w:eastAsia="Times" w:hAnsi="Arial"/>
      <w:b/>
      <w:color w:val="000000"/>
    </w:rPr>
  </w:style>
  <w:style w:type="paragraph" w:styleId="Footer">
    <w:name w:val="footer"/>
    <w:basedOn w:val="Normal"/>
    <w:link w:val="FooterChar"/>
    <w:uiPriority w:val="99"/>
    <w:rsid w:val="00A70DB8"/>
    <w:pPr>
      <w:tabs>
        <w:tab w:val="center" w:pos="4680"/>
        <w:tab w:val="right" w:pos="9360"/>
      </w:tabs>
    </w:pPr>
    <w:rPr>
      <w:snapToGrid w:val="0"/>
      <w:sz w:val="16"/>
    </w:rPr>
  </w:style>
  <w:style w:type="character" w:styleId="Hyperlink">
    <w:name w:val="Hyperlink"/>
    <w:basedOn w:val="DefaultParagraphFont"/>
    <w:uiPriority w:val="99"/>
    <w:rsid w:val="00B42FE0"/>
    <w:rPr>
      <w:rFonts w:ascii="Arial" w:hAnsi="Arial"/>
      <w:b/>
      <w:color w:val="002776"/>
      <w:sz w:val="20"/>
      <w:u w:val="none"/>
    </w:rPr>
  </w:style>
  <w:style w:type="paragraph" w:customStyle="1" w:styleId="Bullet2">
    <w:name w:val="Bullet 2"/>
    <w:basedOn w:val="ListBullet2"/>
    <w:autoRedefine/>
    <w:qFormat/>
    <w:rsid w:val="00E757EE"/>
    <w:pPr>
      <w:numPr>
        <w:numId w:val="18"/>
      </w:numPr>
      <w:spacing w:after="60"/>
      <w:ind w:left="720"/>
    </w:pPr>
    <w:rPr>
      <w:sz w:val="20"/>
    </w:rPr>
  </w:style>
  <w:style w:type="paragraph" w:customStyle="1" w:styleId="Bullet1">
    <w:name w:val="Bullet 1"/>
    <w:basedOn w:val="ListBullet"/>
    <w:autoRedefine/>
    <w:qFormat/>
    <w:rsid w:val="008C5CA6"/>
    <w:pPr>
      <w:spacing w:after="60"/>
    </w:pPr>
  </w:style>
  <w:style w:type="paragraph" w:styleId="TOC1">
    <w:name w:val="toc 1"/>
    <w:basedOn w:val="Normal"/>
    <w:next w:val="Normal"/>
    <w:autoRedefine/>
    <w:uiPriority w:val="39"/>
    <w:rsid w:val="00661483"/>
    <w:pPr>
      <w:tabs>
        <w:tab w:val="left" w:pos="360"/>
        <w:tab w:val="right" w:leader="dot" w:pos="9360"/>
        <w:tab w:val="right" w:pos="10080"/>
      </w:tabs>
      <w:spacing w:before="120"/>
    </w:pPr>
    <w:rPr>
      <w:b/>
    </w:rPr>
  </w:style>
  <w:style w:type="paragraph" w:styleId="TOC2">
    <w:name w:val="toc 2"/>
    <w:basedOn w:val="Normal"/>
    <w:next w:val="Normal"/>
    <w:autoRedefine/>
    <w:uiPriority w:val="39"/>
    <w:rsid w:val="00A41C4A"/>
    <w:pPr>
      <w:tabs>
        <w:tab w:val="left" w:pos="360"/>
        <w:tab w:val="left" w:pos="800"/>
        <w:tab w:val="right" w:leader="dot" w:pos="9360"/>
      </w:tabs>
      <w:ind w:left="360"/>
    </w:pPr>
    <w:rPr>
      <w:noProof/>
    </w:rPr>
  </w:style>
  <w:style w:type="paragraph" w:styleId="TOC3">
    <w:name w:val="toc 3"/>
    <w:basedOn w:val="Normal"/>
    <w:next w:val="Normal"/>
    <w:autoRedefine/>
    <w:uiPriority w:val="39"/>
    <w:rsid w:val="00B273A1"/>
    <w:pPr>
      <w:tabs>
        <w:tab w:val="left" w:pos="1325"/>
        <w:tab w:val="right" w:leader="dot" w:pos="9360"/>
      </w:tabs>
      <w:ind w:left="763"/>
    </w:pPr>
  </w:style>
  <w:style w:type="paragraph" w:styleId="TOC4">
    <w:name w:val="toc 4"/>
    <w:basedOn w:val="Normal"/>
    <w:next w:val="Normal"/>
    <w:uiPriority w:val="39"/>
    <w:rsid w:val="003F14D8"/>
    <w:pPr>
      <w:tabs>
        <w:tab w:val="left" w:pos="2088"/>
        <w:tab w:val="right" w:leader="dot" w:pos="9360"/>
      </w:tabs>
      <w:ind w:left="1325"/>
    </w:pPr>
    <w:rPr>
      <w:sz w:val="18"/>
    </w:rPr>
  </w:style>
  <w:style w:type="paragraph" w:styleId="TOC5">
    <w:name w:val="toc 5"/>
    <w:basedOn w:val="Normal"/>
    <w:next w:val="Normal"/>
    <w:semiHidden/>
    <w:rsid w:val="00176BE9"/>
    <w:pPr>
      <w:ind w:left="800"/>
    </w:pPr>
    <w:rPr>
      <w:sz w:val="18"/>
    </w:rPr>
  </w:style>
  <w:style w:type="paragraph" w:styleId="TOC6">
    <w:name w:val="toc 6"/>
    <w:basedOn w:val="Normal"/>
    <w:next w:val="Normal"/>
    <w:semiHidden/>
    <w:rsid w:val="00176BE9"/>
    <w:pPr>
      <w:ind w:left="1000"/>
    </w:pPr>
    <w:rPr>
      <w:sz w:val="18"/>
    </w:rPr>
  </w:style>
  <w:style w:type="paragraph" w:styleId="TOC7">
    <w:name w:val="toc 7"/>
    <w:basedOn w:val="Normal"/>
    <w:next w:val="Normal"/>
    <w:semiHidden/>
    <w:rsid w:val="00176BE9"/>
    <w:pPr>
      <w:ind w:left="1200"/>
    </w:pPr>
    <w:rPr>
      <w:sz w:val="18"/>
    </w:rPr>
  </w:style>
  <w:style w:type="paragraph" w:styleId="TOC8">
    <w:name w:val="toc 8"/>
    <w:basedOn w:val="Normal"/>
    <w:next w:val="Normal"/>
    <w:semiHidden/>
    <w:rsid w:val="00176BE9"/>
    <w:pPr>
      <w:ind w:left="1400"/>
    </w:pPr>
    <w:rPr>
      <w:sz w:val="18"/>
    </w:rPr>
  </w:style>
  <w:style w:type="paragraph" w:styleId="TOC9">
    <w:name w:val="toc 9"/>
    <w:basedOn w:val="Normal"/>
    <w:next w:val="Normal"/>
    <w:semiHidden/>
    <w:rsid w:val="00176BE9"/>
    <w:pPr>
      <w:ind w:left="1600"/>
    </w:pPr>
    <w:rPr>
      <w:sz w:val="18"/>
    </w:rPr>
  </w:style>
  <w:style w:type="paragraph" w:customStyle="1" w:styleId="Table">
    <w:name w:val="Table"/>
    <w:basedOn w:val="Normal"/>
    <w:semiHidden/>
    <w:rsid w:val="00176BE9"/>
    <w:pPr>
      <w:framePr w:hSpace="187" w:wrap="around" w:vAnchor="text" w:hAnchor="text" w:y="1"/>
    </w:pPr>
    <w:rPr>
      <w:rFonts w:ascii="Times New Roman" w:hAnsi="Times New Roman"/>
    </w:rPr>
  </w:style>
  <w:style w:type="paragraph" w:customStyle="1" w:styleId="DocumentControlInformation">
    <w:name w:val="Document Control Information"/>
    <w:autoRedefine/>
    <w:rsid w:val="00125C8B"/>
    <w:pPr>
      <w:pageBreakBefore/>
      <w:spacing w:after="240"/>
    </w:pPr>
    <w:rPr>
      <w:rFonts w:ascii="Arial" w:hAnsi="Arial" w:cs="Arial"/>
      <w:b/>
      <w:color w:val="002776"/>
      <w:sz w:val="24"/>
      <w:szCs w:val="24"/>
    </w:rPr>
  </w:style>
  <w:style w:type="paragraph" w:customStyle="1" w:styleId="Tabletext">
    <w:name w:val="Tabletext"/>
    <w:basedOn w:val="Normal"/>
    <w:autoRedefine/>
    <w:qFormat/>
    <w:rsid w:val="000F7137"/>
    <w:pPr>
      <w:spacing w:before="40" w:after="40"/>
    </w:pPr>
    <w:rPr>
      <w:rFonts w:cs="Arial"/>
      <w:sz w:val="18"/>
    </w:rPr>
  </w:style>
  <w:style w:type="paragraph" w:customStyle="1" w:styleId="StyleTitleLeft281">
    <w:name w:val="Style Title + Left:  2.81&quot;"/>
    <w:basedOn w:val="Normal"/>
    <w:semiHidden/>
    <w:rsid w:val="0010050A"/>
    <w:pPr>
      <w:ind w:left="4050"/>
    </w:pPr>
    <w:rPr>
      <w:rFonts w:ascii="Garamond 3" w:hAnsi="Garamond 3"/>
      <w:bCs/>
      <w:sz w:val="48"/>
    </w:rPr>
  </w:style>
  <w:style w:type="paragraph" w:customStyle="1" w:styleId="FooterLandscape">
    <w:name w:val="FooterLandscape"/>
    <w:basedOn w:val="Footer"/>
    <w:semiHidden/>
    <w:rsid w:val="00176BE9"/>
    <w:pPr>
      <w:tabs>
        <w:tab w:val="clear" w:pos="4680"/>
        <w:tab w:val="clear" w:pos="9360"/>
        <w:tab w:val="center" w:pos="6480"/>
        <w:tab w:val="right" w:pos="12960"/>
      </w:tabs>
    </w:pPr>
  </w:style>
  <w:style w:type="paragraph" w:customStyle="1" w:styleId="Bullet3">
    <w:name w:val="Bullet 3"/>
    <w:basedOn w:val="Bullet2"/>
    <w:rsid w:val="003F14D8"/>
    <w:pPr>
      <w:numPr>
        <w:numId w:val="25"/>
      </w:numPr>
      <w:ind w:left="1080"/>
    </w:pPr>
  </w:style>
  <w:style w:type="paragraph" w:customStyle="1" w:styleId="Tablehead1">
    <w:name w:val="Tablehead1"/>
    <w:basedOn w:val="Normal"/>
    <w:qFormat/>
    <w:rsid w:val="00352F65"/>
    <w:pPr>
      <w:keepNext/>
      <w:spacing w:before="60" w:after="60"/>
      <w:jc w:val="center"/>
    </w:pPr>
    <w:rPr>
      <w:rFonts w:ascii="Arial Bold" w:hAnsi="Arial Bold"/>
      <w:b/>
      <w:bCs/>
      <w:color w:val="FFFFFF"/>
      <w:sz w:val="18"/>
    </w:rPr>
  </w:style>
  <w:style w:type="numbering" w:styleId="111111">
    <w:name w:val="Outline List 2"/>
    <w:basedOn w:val="NoList"/>
    <w:semiHidden/>
    <w:rsid w:val="00176BE9"/>
    <w:pPr>
      <w:numPr>
        <w:numId w:val="2"/>
      </w:numPr>
    </w:pPr>
  </w:style>
  <w:style w:type="numbering" w:styleId="1ai">
    <w:name w:val="Outline List 1"/>
    <w:basedOn w:val="NoList"/>
    <w:semiHidden/>
    <w:rsid w:val="00176BE9"/>
    <w:pPr>
      <w:numPr>
        <w:numId w:val="3"/>
      </w:numPr>
    </w:pPr>
  </w:style>
  <w:style w:type="numbering" w:styleId="ArticleSection">
    <w:name w:val="Outline List 3"/>
    <w:basedOn w:val="NoList"/>
    <w:semiHidden/>
    <w:rsid w:val="00176BE9"/>
    <w:pPr>
      <w:numPr>
        <w:numId w:val="4"/>
      </w:numPr>
    </w:pPr>
  </w:style>
  <w:style w:type="character" w:customStyle="1" w:styleId="BodyTextIndentChar">
    <w:name w:val="Body Text Indent Char"/>
    <w:basedOn w:val="DefaultParagraphFont"/>
    <w:link w:val="BodyTextIndent"/>
    <w:semiHidden/>
    <w:rsid w:val="00FC6AF0"/>
    <w:rPr>
      <w:rFonts w:ascii="Arial" w:hAnsi="Arial"/>
    </w:rPr>
  </w:style>
  <w:style w:type="paragraph" w:styleId="BodyTextIndent">
    <w:name w:val="Body Text Indent"/>
    <w:basedOn w:val="Normal"/>
    <w:link w:val="BodyTextIndentChar"/>
    <w:semiHidden/>
    <w:rsid w:val="00176BE9"/>
    <w:pPr>
      <w:spacing w:after="120"/>
      <w:ind w:left="360"/>
    </w:pPr>
  </w:style>
  <w:style w:type="paragraph" w:customStyle="1" w:styleId="TOC">
    <w:name w:val="TOC"/>
    <w:autoRedefine/>
    <w:rsid w:val="00B856EA"/>
    <w:pPr>
      <w:spacing w:after="240"/>
    </w:pPr>
    <w:rPr>
      <w:rFonts w:ascii="Arial" w:hAnsi="Arial" w:cs="Arial"/>
      <w:b/>
      <w:color w:val="002776"/>
      <w:sz w:val="24"/>
      <w:szCs w:val="24"/>
    </w:rPr>
  </w:style>
  <w:style w:type="paragraph" w:styleId="Closing">
    <w:name w:val="Closing"/>
    <w:basedOn w:val="Normal"/>
    <w:semiHidden/>
    <w:rsid w:val="00176BE9"/>
    <w:pPr>
      <w:ind w:left="4320"/>
    </w:pPr>
  </w:style>
  <w:style w:type="paragraph" w:styleId="Date">
    <w:name w:val="Date"/>
    <w:basedOn w:val="Normal"/>
    <w:next w:val="Normal"/>
    <w:semiHidden/>
    <w:rsid w:val="00176BE9"/>
  </w:style>
  <w:style w:type="paragraph" w:styleId="E-mailSignature">
    <w:name w:val="E-mail Signature"/>
    <w:basedOn w:val="Normal"/>
    <w:semiHidden/>
    <w:rsid w:val="00176BE9"/>
  </w:style>
  <w:style w:type="paragraph" w:styleId="EnvelopeAddress">
    <w:name w:val="envelope address"/>
    <w:basedOn w:val="Normal"/>
    <w:semiHidden/>
    <w:rsid w:val="00176BE9"/>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176BE9"/>
    <w:rPr>
      <w:rFonts w:cs="Arial"/>
    </w:rPr>
  </w:style>
  <w:style w:type="character" w:styleId="FollowedHyperlink">
    <w:name w:val="FollowedHyperlink"/>
    <w:basedOn w:val="DefaultParagraphFont"/>
    <w:semiHidden/>
    <w:rsid w:val="00176BE9"/>
    <w:rPr>
      <w:color w:val="800080"/>
      <w:u w:val="single"/>
    </w:rPr>
  </w:style>
  <w:style w:type="character" w:styleId="HTMLAcronym">
    <w:name w:val="HTML Acronym"/>
    <w:basedOn w:val="DefaultParagraphFont"/>
    <w:semiHidden/>
    <w:rsid w:val="00176BE9"/>
  </w:style>
  <w:style w:type="paragraph" w:styleId="HTMLAddress">
    <w:name w:val="HTML Address"/>
    <w:basedOn w:val="Normal"/>
    <w:semiHidden/>
    <w:rsid w:val="00176BE9"/>
    <w:rPr>
      <w:i/>
      <w:iCs/>
    </w:rPr>
  </w:style>
  <w:style w:type="character" w:styleId="HTMLCite">
    <w:name w:val="HTML Cite"/>
    <w:basedOn w:val="DefaultParagraphFont"/>
    <w:semiHidden/>
    <w:rsid w:val="00176BE9"/>
    <w:rPr>
      <w:i/>
      <w:iCs/>
    </w:rPr>
  </w:style>
  <w:style w:type="character" w:styleId="HTMLCode">
    <w:name w:val="HTML Code"/>
    <w:basedOn w:val="DefaultParagraphFont"/>
    <w:semiHidden/>
    <w:rsid w:val="00176BE9"/>
    <w:rPr>
      <w:rFonts w:ascii="Courier New" w:hAnsi="Courier New" w:cs="Courier New"/>
      <w:sz w:val="20"/>
      <w:szCs w:val="20"/>
    </w:rPr>
  </w:style>
  <w:style w:type="character" w:styleId="HTMLDefinition">
    <w:name w:val="HTML Definition"/>
    <w:basedOn w:val="DefaultParagraphFont"/>
    <w:semiHidden/>
    <w:rsid w:val="00176BE9"/>
    <w:rPr>
      <w:i/>
      <w:iCs/>
    </w:rPr>
  </w:style>
  <w:style w:type="character" w:styleId="HTMLKeyboard">
    <w:name w:val="HTML Keyboard"/>
    <w:basedOn w:val="DefaultParagraphFont"/>
    <w:semiHidden/>
    <w:rsid w:val="00176BE9"/>
    <w:rPr>
      <w:rFonts w:ascii="Courier New" w:hAnsi="Courier New" w:cs="Courier New"/>
      <w:sz w:val="20"/>
      <w:szCs w:val="20"/>
    </w:rPr>
  </w:style>
  <w:style w:type="paragraph" w:styleId="HTMLPreformatted">
    <w:name w:val="HTML Preformatted"/>
    <w:basedOn w:val="Normal"/>
    <w:semiHidden/>
    <w:rsid w:val="00176BE9"/>
    <w:rPr>
      <w:rFonts w:ascii="Courier New" w:hAnsi="Courier New" w:cs="Courier New"/>
    </w:rPr>
  </w:style>
  <w:style w:type="character" w:styleId="HTMLSample">
    <w:name w:val="HTML Sample"/>
    <w:basedOn w:val="DefaultParagraphFont"/>
    <w:semiHidden/>
    <w:rsid w:val="00176BE9"/>
    <w:rPr>
      <w:rFonts w:ascii="Courier New" w:hAnsi="Courier New" w:cs="Courier New"/>
    </w:rPr>
  </w:style>
  <w:style w:type="character" w:styleId="HTMLTypewriter">
    <w:name w:val="HTML Typewriter"/>
    <w:basedOn w:val="DefaultParagraphFont"/>
    <w:semiHidden/>
    <w:rsid w:val="00176BE9"/>
    <w:rPr>
      <w:rFonts w:ascii="Courier New" w:hAnsi="Courier New" w:cs="Courier New"/>
      <w:sz w:val="20"/>
      <w:szCs w:val="20"/>
    </w:rPr>
  </w:style>
  <w:style w:type="character" w:styleId="HTMLVariable">
    <w:name w:val="HTML Variable"/>
    <w:basedOn w:val="DefaultParagraphFont"/>
    <w:semiHidden/>
    <w:rsid w:val="00176BE9"/>
    <w:rPr>
      <w:i/>
      <w:iCs/>
    </w:rPr>
  </w:style>
  <w:style w:type="character" w:styleId="LineNumber">
    <w:name w:val="line number"/>
    <w:basedOn w:val="DefaultParagraphFont"/>
    <w:semiHidden/>
    <w:rsid w:val="00176BE9"/>
  </w:style>
  <w:style w:type="paragraph" w:styleId="List">
    <w:name w:val="List"/>
    <w:basedOn w:val="Bodycopy"/>
    <w:autoRedefine/>
    <w:semiHidden/>
    <w:qFormat/>
    <w:rsid w:val="00BB2DF1"/>
    <w:pPr>
      <w:numPr>
        <w:numId w:val="19"/>
      </w:numPr>
      <w:spacing w:after="0"/>
    </w:pPr>
  </w:style>
  <w:style w:type="paragraph" w:styleId="List2">
    <w:name w:val="List 2"/>
    <w:basedOn w:val="Bodycopy"/>
    <w:autoRedefine/>
    <w:semiHidden/>
    <w:qFormat/>
    <w:rsid w:val="00E33D7E"/>
    <w:pPr>
      <w:numPr>
        <w:numId w:val="14"/>
      </w:numPr>
      <w:spacing w:after="0"/>
    </w:pPr>
  </w:style>
  <w:style w:type="paragraph" w:styleId="List3">
    <w:name w:val="List 3"/>
    <w:basedOn w:val="Normal"/>
    <w:semiHidden/>
    <w:rsid w:val="00176BE9"/>
    <w:pPr>
      <w:ind w:left="1080" w:hanging="360"/>
    </w:pPr>
  </w:style>
  <w:style w:type="paragraph" w:styleId="List4">
    <w:name w:val="List 4"/>
    <w:basedOn w:val="Normal"/>
    <w:semiHidden/>
    <w:rsid w:val="00176BE9"/>
    <w:pPr>
      <w:ind w:left="1440" w:hanging="360"/>
    </w:pPr>
  </w:style>
  <w:style w:type="paragraph" w:styleId="List5">
    <w:name w:val="List 5"/>
    <w:basedOn w:val="Normal"/>
    <w:semiHidden/>
    <w:rsid w:val="00176BE9"/>
    <w:pPr>
      <w:ind w:left="1800" w:hanging="360"/>
    </w:pPr>
  </w:style>
  <w:style w:type="paragraph" w:styleId="ListBullet">
    <w:name w:val="List Bullet"/>
    <w:basedOn w:val="Bodycopy"/>
    <w:autoRedefine/>
    <w:semiHidden/>
    <w:rsid w:val="007A548C"/>
    <w:pPr>
      <w:numPr>
        <w:numId w:val="5"/>
      </w:numPr>
      <w:spacing w:after="0"/>
    </w:pPr>
  </w:style>
  <w:style w:type="paragraph" w:styleId="ListBullet2">
    <w:name w:val="List Bullet 2"/>
    <w:basedOn w:val="Bodycopy"/>
    <w:autoRedefine/>
    <w:semiHidden/>
    <w:rsid w:val="007350B6"/>
    <w:pPr>
      <w:numPr>
        <w:numId w:val="6"/>
      </w:numPr>
      <w:spacing w:after="0"/>
    </w:pPr>
    <w:rPr>
      <w:rFonts w:cs="Arial"/>
      <w:bCs/>
      <w:sz w:val="18"/>
      <w:szCs w:val="18"/>
    </w:rPr>
  </w:style>
  <w:style w:type="paragraph" w:styleId="ListBullet3">
    <w:name w:val="List Bullet 3"/>
    <w:basedOn w:val="Normal"/>
    <w:autoRedefine/>
    <w:semiHidden/>
    <w:rsid w:val="00176BE9"/>
    <w:pPr>
      <w:numPr>
        <w:numId w:val="7"/>
      </w:numPr>
    </w:pPr>
  </w:style>
  <w:style w:type="paragraph" w:styleId="ListBullet4">
    <w:name w:val="List Bullet 4"/>
    <w:basedOn w:val="Normal"/>
    <w:autoRedefine/>
    <w:semiHidden/>
    <w:rsid w:val="00176BE9"/>
    <w:pPr>
      <w:numPr>
        <w:numId w:val="8"/>
      </w:numPr>
    </w:pPr>
  </w:style>
  <w:style w:type="paragraph" w:styleId="ListBullet5">
    <w:name w:val="List Bullet 5"/>
    <w:basedOn w:val="Normal"/>
    <w:autoRedefine/>
    <w:semiHidden/>
    <w:rsid w:val="00176BE9"/>
    <w:pPr>
      <w:numPr>
        <w:numId w:val="9"/>
      </w:numPr>
    </w:pPr>
  </w:style>
  <w:style w:type="paragraph" w:styleId="ListContinue">
    <w:name w:val="List Continue"/>
    <w:basedOn w:val="Normal"/>
    <w:semiHidden/>
    <w:rsid w:val="00176BE9"/>
    <w:pPr>
      <w:spacing w:after="120"/>
      <w:ind w:left="360"/>
    </w:pPr>
  </w:style>
  <w:style w:type="paragraph" w:styleId="ListContinue2">
    <w:name w:val="List Continue 2"/>
    <w:basedOn w:val="Normal"/>
    <w:semiHidden/>
    <w:rsid w:val="00176BE9"/>
    <w:pPr>
      <w:spacing w:after="120"/>
      <w:ind w:left="720"/>
    </w:pPr>
  </w:style>
  <w:style w:type="paragraph" w:styleId="ListContinue3">
    <w:name w:val="List Continue 3"/>
    <w:basedOn w:val="Normal"/>
    <w:semiHidden/>
    <w:rsid w:val="00176BE9"/>
    <w:pPr>
      <w:spacing w:after="120"/>
      <w:ind w:left="1080"/>
    </w:pPr>
  </w:style>
  <w:style w:type="paragraph" w:styleId="ListContinue4">
    <w:name w:val="List Continue 4"/>
    <w:basedOn w:val="Normal"/>
    <w:semiHidden/>
    <w:rsid w:val="00176BE9"/>
    <w:pPr>
      <w:spacing w:after="120"/>
      <w:ind w:left="1440"/>
    </w:pPr>
  </w:style>
  <w:style w:type="paragraph" w:styleId="ListContinue5">
    <w:name w:val="List Continue 5"/>
    <w:basedOn w:val="Normal"/>
    <w:semiHidden/>
    <w:rsid w:val="00176BE9"/>
    <w:pPr>
      <w:spacing w:after="120"/>
      <w:ind w:left="1800"/>
    </w:pPr>
  </w:style>
  <w:style w:type="paragraph" w:styleId="ListNumber">
    <w:name w:val="List Number"/>
    <w:basedOn w:val="Normal"/>
    <w:link w:val="ListNumberChar"/>
    <w:qFormat/>
    <w:rsid w:val="00A61555"/>
    <w:pPr>
      <w:numPr>
        <w:numId w:val="24"/>
      </w:numPr>
      <w:spacing w:after="60"/>
    </w:pPr>
  </w:style>
  <w:style w:type="paragraph" w:styleId="ListNumber2">
    <w:name w:val="List Number 2"/>
    <w:basedOn w:val="Normal"/>
    <w:qFormat/>
    <w:rsid w:val="00800EEB"/>
    <w:pPr>
      <w:numPr>
        <w:numId w:val="22"/>
      </w:numPr>
      <w:spacing w:after="60"/>
    </w:pPr>
  </w:style>
  <w:style w:type="paragraph" w:styleId="ListNumber3">
    <w:name w:val="List Number 3"/>
    <w:basedOn w:val="Normal"/>
    <w:semiHidden/>
    <w:rsid w:val="00176BE9"/>
    <w:pPr>
      <w:numPr>
        <w:numId w:val="10"/>
      </w:numPr>
    </w:pPr>
  </w:style>
  <w:style w:type="paragraph" w:styleId="ListNumber4">
    <w:name w:val="List Number 4"/>
    <w:basedOn w:val="Normal"/>
    <w:semiHidden/>
    <w:rsid w:val="00176BE9"/>
    <w:pPr>
      <w:numPr>
        <w:numId w:val="11"/>
      </w:numPr>
    </w:pPr>
  </w:style>
  <w:style w:type="paragraph" w:styleId="ListNumber5">
    <w:name w:val="List Number 5"/>
    <w:basedOn w:val="Normal"/>
    <w:semiHidden/>
    <w:rsid w:val="00176BE9"/>
    <w:pPr>
      <w:numPr>
        <w:numId w:val="12"/>
      </w:numPr>
    </w:pPr>
  </w:style>
  <w:style w:type="paragraph" w:styleId="MessageHeader">
    <w:name w:val="Message Header"/>
    <w:basedOn w:val="Normal"/>
    <w:semiHidden/>
    <w:rsid w:val="00176BE9"/>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semiHidden/>
    <w:rsid w:val="00176BE9"/>
    <w:rPr>
      <w:rFonts w:ascii="Times New Roman" w:hAnsi="Times New Roman"/>
      <w:sz w:val="24"/>
      <w:szCs w:val="24"/>
    </w:rPr>
  </w:style>
  <w:style w:type="paragraph" w:styleId="NormalIndent">
    <w:name w:val="Normal Indent"/>
    <w:basedOn w:val="Normal"/>
    <w:rsid w:val="00176BE9"/>
    <w:pPr>
      <w:ind w:left="720"/>
    </w:pPr>
  </w:style>
  <w:style w:type="paragraph" w:styleId="NoteHeading">
    <w:name w:val="Note Heading"/>
    <w:basedOn w:val="Normal"/>
    <w:next w:val="Normal"/>
    <w:semiHidden/>
    <w:rsid w:val="00176BE9"/>
  </w:style>
  <w:style w:type="paragraph" w:styleId="PlainText">
    <w:name w:val="Plain Text"/>
    <w:basedOn w:val="Normal"/>
    <w:semiHidden/>
    <w:rsid w:val="00176BE9"/>
    <w:rPr>
      <w:rFonts w:ascii="Courier New" w:hAnsi="Courier New" w:cs="Courier New"/>
    </w:rPr>
  </w:style>
  <w:style w:type="paragraph" w:styleId="Salutation">
    <w:name w:val="Salutation"/>
    <w:basedOn w:val="Normal"/>
    <w:next w:val="Normal"/>
    <w:semiHidden/>
    <w:rsid w:val="00176BE9"/>
  </w:style>
  <w:style w:type="paragraph" w:styleId="Signature">
    <w:name w:val="Signature"/>
    <w:basedOn w:val="Normal"/>
    <w:semiHidden/>
    <w:rsid w:val="00176BE9"/>
    <w:pPr>
      <w:ind w:left="4320"/>
    </w:pPr>
  </w:style>
  <w:style w:type="table" w:styleId="Table3Deffects1">
    <w:name w:val="Table 3D effects 1"/>
    <w:basedOn w:val="TableNormal"/>
    <w:semiHidden/>
    <w:rsid w:val="00176BE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6BE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6BE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76BE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6BE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6BE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6BE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76BE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6BE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6BE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76BE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6BE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6BE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6BE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6BE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76BE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76BE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7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176BE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6BE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6BE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6BE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6BE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6BE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6BE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6BE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76BE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6BE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6BE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6BE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6BE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6BE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6BE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6BE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6BE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76BE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6BE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6BE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76BE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6BE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7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76BE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6BE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6BE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3Last">
    <w:name w:val="Bullet 3 Last"/>
    <w:basedOn w:val="Bullet3"/>
    <w:rsid w:val="003F14D8"/>
    <w:pPr>
      <w:numPr>
        <w:numId w:val="1"/>
      </w:numPr>
      <w:spacing w:after="120"/>
    </w:pPr>
  </w:style>
  <w:style w:type="numbering" w:customStyle="1" w:styleId="Style3">
    <w:name w:val="Style3"/>
    <w:uiPriority w:val="99"/>
    <w:rsid w:val="008A21B2"/>
    <w:pPr>
      <w:numPr>
        <w:numId w:val="28"/>
      </w:numPr>
    </w:pPr>
  </w:style>
  <w:style w:type="paragraph" w:customStyle="1" w:styleId="ListNumberLast">
    <w:name w:val="List Number Last"/>
    <w:basedOn w:val="ListNumber"/>
    <w:link w:val="ListNumberLastChar"/>
    <w:rsid w:val="00187FEC"/>
  </w:style>
  <w:style w:type="character" w:customStyle="1" w:styleId="Heading1Char">
    <w:name w:val="Heading 1 Char"/>
    <w:basedOn w:val="DefaultParagraphFont"/>
    <w:link w:val="Heading1"/>
    <w:rsid w:val="00CD20A9"/>
    <w:rPr>
      <w:rFonts w:ascii="Arial Bold" w:hAnsi="Arial Bold" w:cs="Arial"/>
      <w:b/>
      <w:color w:val="002776"/>
      <w:sz w:val="24"/>
      <w:szCs w:val="24"/>
    </w:rPr>
  </w:style>
  <w:style w:type="character" w:customStyle="1" w:styleId="ListNumberChar">
    <w:name w:val="List Number Char"/>
    <w:basedOn w:val="DefaultParagraphFont"/>
    <w:link w:val="ListNumber"/>
    <w:rsid w:val="00A61555"/>
    <w:rPr>
      <w:rFonts w:ascii="Arial" w:hAnsi="Arial"/>
    </w:rPr>
  </w:style>
  <w:style w:type="character" w:customStyle="1" w:styleId="ListNumberLastChar">
    <w:name w:val="List Number Last Char"/>
    <w:basedOn w:val="ListNumberChar"/>
    <w:link w:val="ListNumberLast"/>
    <w:rsid w:val="00187FEC"/>
    <w:rPr>
      <w:rFonts w:ascii="Arial" w:hAnsi="Arial"/>
    </w:rPr>
  </w:style>
  <w:style w:type="paragraph" w:styleId="BalloonText">
    <w:name w:val="Balloon Text"/>
    <w:basedOn w:val="Normal"/>
    <w:link w:val="BalloonTextChar"/>
    <w:rsid w:val="0087668A"/>
    <w:rPr>
      <w:rFonts w:ascii="Tahoma" w:hAnsi="Tahoma" w:cs="Tahoma"/>
      <w:sz w:val="16"/>
      <w:szCs w:val="16"/>
    </w:rPr>
  </w:style>
  <w:style w:type="paragraph" w:customStyle="1" w:styleId="numbullet1">
    <w:name w:val="numbullet1"/>
    <w:basedOn w:val="Normal"/>
    <w:qFormat/>
    <w:rsid w:val="00E24955"/>
    <w:pPr>
      <w:numPr>
        <w:numId w:val="20"/>
      </w:numPr>
      <w:spacing w:after="60"/>
    </w:pPr>
    <w:rPr>
      <w:szCs w:val="16"/>
    </w:rPr>
  </w:style>
  <w:style w:type="paragraph" w:customStyle="1" w:styleId="numbullet2">
    <w:name w:val="numbullet2"/>
    <w:basedOn w:val="Normal"/>
    <w:rsid w:val="00E24955"/>
    <w:pPr>
      <w:numPr>
        <w:numId w:val="21"/>
      </w:numPr>
      <w:spacing w:after="60"/>
      <w:ind w:left="1080"/>
    </w:pPr>
    <w:rPr>
      <w:szCs w:val="16"/>
    </w:rPr>
  </w:style>
  <w:style w:type="paragraph" w:customStyle="1" w:styleId="numbullet3">
    <w:name w:val="numbullet3"/>
    <w:basedOn w:val="Normal"/>
    <w:rsid w:val="000C7704"/>
    <w:pPr>
      <w:spacing w:after="60"/>
      <w:ind w:left="1440" w:hanging="360"/>
    </w:pPr>
    <w:rPr>
      <w:szCs w:val="16"/>
    </w:rPr>
  </w:style>
  <w:style w:type="paragraph" w:customStyle="1" w:styleId="DocumentInformation">
    <w:name w:val="Document Information"/>
    <w:link w:val="DocumentInformationChar"/>
    <w:autoRedefine/>
    <w:rsid w:val="009C0668"/>
    <w:pPr>
      <w:keepNext/>
      <w:spacing w:before="240" w:after="180"/>
    </w:pPr>
    <w:rPr>
      <w:rFonts w:ascii="Arial" w:hAnsi="Arial" w:cs="Arial"/>
      <w:b/>
      <w:color w:val="002776"/>
      <w:sz w:val="22"/>
      <w:szCs w:val="22"/>
    </w:rPr>
  </w:style>
  <w:style w:type="character" w:customStyle="1" w:styleId="DocumentInformationChar">
    <w:name w:val="Document Information Char"/>
    <w:basedOn w:val="DefaultParagraphFont"/>
    <w:link w:val="DocumentInformation"/>
    <w:rsid w:val="009C0668"/>
    <w:rPr>
      <w:rFonts w:ascii="Arial" w:hAnsi="Arial" w:cs="Arial"/>
      <w:b/>
      <w:color w:val="002776"/>
      <w:sz w:val="22"/>
      <w:szCs w:val="22"/>
      <w:lang w:val="en-US" w:eastAsia="en-US" w:bidi="ar-SA"/>
    </w:rPr>
  </w:style>
  <w:style w:type="paragraph" w:customStyle="1" w:styleId="Bodycopy">
    <w:name w:val="Body copy"/>
    <w:link w:val="BodycopyChar"/>
    <w:qFormat/>
    <w:rsid w:val="009C0668"/>
    <w:pPr>
      <w:spacing w:after="120"/>
    </w:pPr>
    <w:rPr>
      <w:rFonts w:ascii="Arial" w:eastAsia="Times" w:hAnsi="Arial"/>
      <w:color w:val="000000"/>
    </w:rPr>
  </w:style>
  <w:style w:type="character" w:customStyle="1" w:styleId="BodycopyChar">
    <w:name w:val="Body copy Char"/>
    <w:basedOn w:val="DefaultParagraphFont"/>
    <w:link w:val="Bodycopy"/>
    <w:rsid w:val="009C0668"/>
    <w:rPr>
      <w:rFonts w:ascii="Arial" w:eastAsia="Times" w:hAnsi="Arial"/>
      <w:color w:val="000000"/>
      <w:lang w:val="en-US" w:eastAsia="en-US" w:bidi="ar-SA"/>
    </w:rPr>
  </w:style>
  <w:style w:type="character" w:customStyle="1" w:styleId="FooterChar">
    <w:name w:val="Footer Char"/>
    <w:basedOn w:val="DefaultParagraphFont"/>
    <w:link w:val="Footer"/>
    <w:uiPriority w:val="99"/>
    <w:rsid w:val="00A70DB8"/>
    <w:rPr>
      <w:rFonts w:ascii="Arial" w:hAnsi="Arial"/>
      <w:snapToGrid w:val="0"/>
      <w:sz w:val="16"/>
    </w:rPr>
  </w:style>
  <w:style w:type="paragraph" w:customStyle="1" w:styleId="Projectname">
    <w:name w:val="Project name"/>
    <w:rsid w:val="00067498"/>
    <w:pPr>
      <w:pageBreakBefore/>
      <w:spacing w:before="2400"/>
      <w:ind w:left="1440"/>
    </w:pPr>
    <w:rPr>
      <w:color w:val="002776"/>
      <w:sz w:val="60"/>
      <w:szCs w:val="60"/>
    </w:rPr>
  </w:style>
  <w:style w:type="paragraph" w:customStyle="1" w:styleId="Toolordeliverablename">
    <w:name w:val="Tool or deliverable name"/>
    <w:rsid w:val="00067498"/>
    <w:pPr>
      <w:spacing w:before="360"/>
      <w:ind w:left="1440"/>
    </w:pPr>
    <w:rPr>
      <w:rFonts w:cs="Arial"/>
      <w:color w:val="92D400"/>
      <w:sz w:val="60"/>
      <w:szCs w:val="24"/>
    </w:rPr>
  </w:style>
  <w:style w:type="character" w:customStyle="1" w:styleId="BalloonTextChar">
    <w:name w:val="Balloon Text Char"/>
    <w:basedOn w:val="DefaultParagraphFont"/>
    <w:link w:val="BalloonText"/>
    <w:rsid w:val="0087668A"/>
    <w:rPr>
      <w:rFonts w:ascii="Tahoma" w:hAnsi="Tahoma" w:cs="Tahoma"/>
      <w:sz w:val="16"/>
      <w:szCs w:val="16"/>
    </w:rPr>
  </w:style>
  <w:style w:type="paragraph" w:customStyle="1" w:styleId="Copyright">
    <w:name w:val="Copyright"/>
    <w:autoRedefine/>
    <w:rsid w:val="0015255D"/>
    <w:pPr>
      <w:autoSpaceDE w:val="0"/>
      <w:autoSpaceDN w:val="0"/>
      <w:adjustRightInd w:val="0"/>
      <w:spacing w:after="120" w:line="276" w:lineRule="auto"/>
      <w:ind w:left="2880"/>
    </w:pPr>
    <w:rPr>
      <w:rFonts w:ascii="Arial" w:hAnsi="Arial" w:cs="Arial"/>
      <w:noProof/>
      <w:color w:val="333333"/>
      <w:sz w:val="16"/>
      <w:szCs w:val="18"/>
    </w:rPr>
  </w:style>
  <w:style w:type="paragraph" w:customStyle="1" w:styleId="CopyrightDeloitteBold">
    <w:name w:val="Copyright Deloitte Bold"/>
    <w:autoRedefine/>
    <w:rsid w:val="004A2AC0"/>
    <w:pPr>
      <w:pageBreakBefore/>
      <w:autoSpaceDE w:val="0"/>
      <w:autoSpaceDN w:val="0"/>
      <w:adjustRightInd w:val="0"/>
      <w:spacing w:before="100" w:beforeAutospacing="1" w:line="276" w:lineRule="auto"/>
    </w:pPr>
    <w:rPr>
      <w:rFonts w:ascii="Arial" w:hAnsi="Arial" w:cs="Arial"/>
      <w:b/>
      <w:color w:val="333333"/>
      <w:sz w:val="16"/>
    </w:rPr>
  </w:style>
  <w:style w:type="character" w:styleId="PlaceholderText">
    <w:name w:val="Placeholder Text"/>
    <w:basedOn w:val="DefaultParagraphFont"/>
    <w:uiPriority w:val="99"/>
    <w:semiHidden/>
    <w:rsid w:val="005B0707"/>
    <w:rPr>
      <w:color w:val="808080"/>
    </w:rPr>
  </w:style>
  <w:style w:type="paragraph" w:customStyle="1" w:styleId="DocumentIdentification">
    <w:name w:val="Document Identification"/>
    <w:autoRedefine/>
    <w:rsid w:val="003A5542"/>
    <w:pPr>
      <w:spacing w:after="120" w:line="280" w:lineRule="exact"/>
    </w:pPr>
    <w:rPr>
      <w:rFonts w:ascii="Arial" w:eastAsia="Times" w:hAnsi="Arial"/>
      <w:color w:val="000000"/>
      <w:lang w:val="en-GB"/>
    </w:rPr>
  </w:style>
  <w:style w:type="paragraph" w:customStyle="1" w:styleId="Documentname">
    <w:name w:val="Document name"/>
    <w:autoRedefine/>
    <w:rsid w:val="0049677E"/>
    <w:pPr>
      <w:spacing w:after="120" w:line="280" w:lineRule="exact"/>
    </w:pPr>
    <w:rPr>
      <w:rFonts w:ascii="Arial" w:eastAsia="Times" w:hAnsi="Arial"/>
      <w:color w:val="000000"/>
      <w:lang w:val="en-GB"/>
    </w:rPr>
  </w:style>
  <w:style w:type="paragraph" w:customStyle="1" w:styleId="Insertnameoftheproject">
    <w:name w:val="&lt;Insert name of the project&gt;"/>
    <w:rsid w:val="0049677E"/>
    <w:pPr>
      <w:spacing w:after="120" w:line="280" w:lineRule="exact"/>
    </w:pPr>
    <w:rPr>
      <w:rFonts w:ascii="Arial" w:eastAsia="Times" w:hAnsi="Arial"/>
      <w:color w:val="000000"/>
      <w:lang w:val="en-GB"/>
    </w:rPr>
  </w:style>
  <w:style w:type="paragraph" w:customStyle="1" w:styleId="Bullet1Last">
    <w:name w:val="Bullet 1 Last"/>
    <w:basedOn w:val="Bullet1"/>
    <w:next w:val="Bodycopy"/>
    <w:autoRedefine/>
    <w:rsid w:val="00363F8F"/>
    <w:pPr>
      <w:spacing w:after="120"/>
    </w:pPr>
  </w:style>
  <w:style w:type="paragraph" w:customStyle="1" w:styleId="Bullet2Last">
    <w:name w:val="Bullet 2 Last"/>
    <w:basedOn w:val="Bullet2"/>
    <w:next w:val="Bodycopy"/>
    <w:autoRedefine/>
    <w:rsid w:val="00363F8F"/>
    <w:pPr>
      <w:spacing w:after="120"/>
    </w:pPr>
  </w:style>
  <w:style w:type="paragraph" w:customStyle="1" w:styleId="Copyrightsubhead">
    <w:name w:val="Copyright subhead"/>
    <w:basedOn w:val="CopyrightDeloitteBold"/>
    <w:next w:val="Copyright"/>
    <w:rsid w:val="0015255D"/>
    <w:pPr>
      <w:pageBreakBefore w:val="0"/>
      <w:spacing w:before="120"/>
    </w:pPr>
    <w:rPr>
      <w:rFonts w:ascii="Arial Bold" w:hAnsi="Arial Bold"/>
    </w:rPr>
  </w:style>
  <w:style w:type="paragraph" w:customStyle="1" w:styleId="List2Last">
    <w:name w:val="List 2 Last"/>
    <w:basedOn w:val="List2"/>
    <w:next w:val="Bodycopy"/>
    <w:autoRedefine/>
    <w:rsid w:val="00BD58C9"/>
    <w:pPr>
      <w:spacing w:after="120"/>
    </w:pPr>
  </w:style>
  <w:style w:type="paragraph" w:customStyle="1" w:styleId="ListLast">
    <w:name w:val="List Last"/>
    <w:basedOn w:val="List"/>
    <w:autoRedefine/>
    <w:rsid w:val="00460FC2"/>
    <w:pPr>
      <w:numPr>
        <w:numId w:val="17"/>
      </w:numPr>
      <w:spacing w:after="120"/>
    </w:pPr>
  </w:style>
  <w:style w:type="numbering" w:customStyle="1" w:styleId="Style1">
    <w:name w:val="Style1"/>
    <w:uiPriority w:val="99"/>
    <w:rsid w:val="00E33D7E"/>
    <w:pPr>
      <w:numPr>
        <w:numId w:val="15"/>
      </w:numPr>
    </w:pPr>
  </w:style>
  <w:style w:type="numbering" w:customStyle="1" w:styleId="List1">
    <w:name w:val="List 1"/>
    <w:uiPriority w:val="99"/>
    <w:rsid w:val="00460FC2"/>
    <w:pPr>
      <w:numPr>
        <w:numId w:val="16"/>
      </w:numPr>
    </w:pPr>
  </w:style>
  <w:style w:type="character" w:customStyle="1" w:styleId="Heading3Char">
    <w:name w:val="Heading 3 Char"/>
    <w:basedOn w:val="DefaultParagraphFont"/>
    <w:link w:val="Heading3"/>
    <w:rsid w:val="008847CC"/>
    <w:rPr>
      <w:rFonts w:ascii="Arial Bold" w:hAnsi="Arial Bold" w:cs="Arial"/>
      <w:b/>
      <w:sz w:val="22"/>
      <w:szCs w:val="22"/>
    </w:rPr>
  </w:style>
  <w:style w:type="paragraph" w:customStyle="1" w:styleId="StyleToolordeliverablenameCustomColorRGB039118Left">
    <w:name w:val="Style Tool or deliverable name + Custom Color(RGB(039118)) Left:..."/>
    <w:basedOn w:val="Toolordeliverablename"/>
    <w:rsid w:val="00125C8B"/>
    <w:rPr>
      <w:rFonts w:cs="Times New Roman"/>
      <w:color w:val="002776"/>
      <w:szCs w:val="20"/>
    </w:rPr>
  </w:style>
  <w:style w:type="paragraph" w:customStyle="1" w:styleId="Tablebullet">
    <w:name w:val="Tablebullet"/>
    <w:basedOn w:val="Tabletext"/>
    <w:qFormat/>
    <w:rsid w:val="00730AAF"/>
    <w:pPr>
      <w:numPr>
        <w:numId w:val="23"/>
      </w:numPr>
      <w:spacing w:before="20" w:after="20"/>
      <w:ind w:left="216" w:hanging="216"/>
    </w:pPr>
  </w:style>
  <w:style w:type="paragraph" w:styleId="Header">
    <w:name w:val="header"/>
    <w:basedOn w:val="Normal"/>
    <w:link w:val="HeaderChar"/>
    <w:uiPriority w:val="99"/>
    <w:rsid w:val="007807A2"/>
    <w:pPr>
      <w:tabs>
        <w:tab w:val="center" w:pos="4680"/>
        <w:tab w:val="right" w:pos="9360"/>
      </w:tabs>
      <w:jc w:val="center"/>
    </w:pPr>
    <w:rPr>
      <w:rFonts w:ascii="Arial Bold" w:hAnsi="Arial Bold"/>
      <w:b/>
    </w:rPr>
  </w:style>
  <w:style w:type="character" w:customStyle="1" w:styleId="HeaderChar">
    <w:name w:val="Header Char"/>
    <w:basedOn w:val="DefaultParagraphFont"/>
    <w:link w:val="Header"/>
    <w:uiPriority w:val="99"/>
    <w:rsid w:val="007807A2"/>
    <w:rPr>
      <w:rFonts w:ascii="Arial Bold" w:hAnsi="Arial Bold"/>
      <w:b/>
    </w:rPr>
  </w:style>
  <w:style w:type="paragraph" w:customStyle="1" w:styleId="TableNumber">
    <w:name w:val="TableNumber"/>
    <w:basedOn w:val="Tablehead1"/>
    <w:next w:val="Bodycopy"/>
    <w:rsid w:val="008A21B2"/>
    <w:rPr>
      <w:color w:val="auto"/>
    </w:rPr>
  </w:style>
  <w:style w:type="paragraph" w:customStyle="1" w:styleId="TableList">
    <w:name w:val="TableList"/>
    <w:basedOn w:val="Tabletext"/>
    <w:rsid w:val="00417F17"/>
    <w:pPr>
      <w:numPr>
        <w:numId w:val="30"/>
      </w:numPr>
      <w:ind w:left="216" w:hanging="216"/>
    </w:pPr>
  </w:style>
  <w:style w:type="paragraph" w:customStyle="1" w:styleId="Tablehead2">
    <w:name w:val="Tablehead2"/>
    <w:basedOn w:val="Tablehead1"/>
    <w:rsid w:val="00771AB1"/>
    <w:rPr>
      <w:color w:val="002776"/>
    </w:rPr>
  </w:style>
  <w:style w:type="paragraph" w:customStyle="1" w:styleId="Instructions">
    <w:name w:val="Instructions"/>
    <w:basedOn w:val="Bodycopy"/>
    <w:next w:val="Bodycopy"/>
    <w:link w:val="InstructionsChar"/>
    <w:qFormat/>
    <w:rsid w:val="002851D7"/>
    <w:rPr>
      <w:color w:val="0000FF"/>
    </w:rPr>
  </w:style>
  <w:style w:type="paragraph" w:customStyle="1" w:styleId="Tablebullet2">
    <w:name w:val="Tablebullet2"/>
    <w:basedOn w:val="Tablebullet"/>
    <w:rsid w:val="003F14D8"/>
    <w:pPr>
      <w:numPr>
        <w:numId w:val="26"/>
      </w:numPr>
      <w:ind w:left="418" w:hanging="216"/>
    </w:pPr>
  </w:style>
  <w:style w:type="paragraph" w:customStyle="1" w:styleId="FigureCaption">
    <w:name w:val="FigureCaption"/>
    <w:basedOn w:val="Bodycopy"/>
    <w:rsid w:val="008A21B2"/>
    <w:pPr>
      <w:numPr>
        <w:numId w:val="31"/>
      </w:numPr>
      <w:jc w:val="center"/>
    </w:pPr>
    <w:rPr>
      <w:b/>
      <w:sz w:val="18"/>
      <w:szCs w:val="18"/>
    </w:rPr>
  </w:style>
  <w:style w:type="numbering" w:customStyle="1" w:styleId="Style2">
    <w:name w:val="Style2"/>
    <w:uiPriority w:val="99"/>
    <w:rsid w:val="008A21B2"/>
    <w:pPr>
      <w:numPr>
        <w:numId w:val="27"/>
      </w:numPr>
    </w:pPr>
  </w:style>
  <w:style w:type="paragraph" w:customStyle="1" w:styleId="InstructionsBullet">
    <w:name w:val="InstructionsBullet"/>
    <w:basedOn w:val="Bullet1"/>
    <w:rsid w:val="00D0277E"/>
    <w:rPr>
      <w:color w:val="0000FF"/>
    </w:rPr>
  </w:style>
  <w:style w:type="numbering" w:customStyle="1" w:styleId="Style4">
    <w:name w:val="Style4"/>
    <w:uiPriority w:val="99"/>
    <w:rsid w:val="00417F17"/>
    <w:pPr>
      <w:numPr>
        <w:numId w:val="29"/>
      </w:numPr>
    </w:pPr>
  </w:style>
  <w:style w:type="numbering" w:customStyle="1" w:styleId="Style5">
    <w:name w:val="Style5"/>
    <w:uiPriority w:val="99"/>
    <w:rsid w:val="00417F17"/>
    <w:pPr>
      <w:numPr>
        <w:numId w:val="30"/>
      </w:numPr>
    </w:pPr>
  </w:style>
  <w:style w:type="paragraph" w:customStyle="1" w:styleId="FileName">
    <w:name w:val="FileName"/>
    <w:basedOn w:val="Bodycopy"/>
    <w:rsid w:val="00F92178"/>
    <w:rPr>
      <w:color w:val="auto"/>
    </w:rPr>
  </w:style>
  <w:style w:type="paragraph" w:customStyle="1" w:styleId="text1indent">
    <w:name w:val="text 1 indent"/>
    <w:basedOn w:val="Normal"/>
    <w:rsid w:val="001233E1"/>
    <w:pPr>
      <w:spacing w:after="240"/>
      <w:ind w:left="720"/>
    </w:pPr>
    <w:rPr>
      <w:rFonts w:ascii="Times New Roman" w:hAnsi="Times New Roman"/>
    </w:rPr>
  </w:style>
  <w:style w:type="paragraph" w:customStyle="1" w:styleId="Notes">
    <w:name w:val="Notes"/>
    <w:basedOn w:val="Normal"/>
    <w:next w:val="Normal"/>
    <w:rsid w:val="001233E1"/>
    <w:pPr>
      <w:spacing w:after="120"/>
    </w:pPr>
    <w:rPr>
      <w:rFonts w:ascii="Times New Roman" w:hAnsi="Times New Roman"/>
      <w:i/>
      <w:color w:val="0000FF"/>
      <w:sz w:val="18"/>
      <w:szCs w:val="24"/>
    </w:rPr>
  </w:style>
  <w:style w:type="paragraph" w:customStyle="1" w:styleId="head4">
    <w:name w:val="head4"/>
    <w:basedOn w:val="Normal"/>
    <w:rsid w:val="00E147D3"/>
    <w:pPr>
      <w:spacing w:before="240" w:after="120" w:line="240" w:lineRule="atLeast"/>
      <w:jc w:val="both"/>
    </w:pPr>
    <w:rPr>
      <w:rFonts w:ascii="CG Times (WN)" w:hAnsi="CG Times (WN)"/>
    </w:rPr>
  </w:style>
  <w:style w:type="character" w:styleId="CommentReference">
    <w:name w:val="annotation reference"/>
    <w:basedOn w:val="DefaultParagraphFont"/>
    <w:rsid w:val="00B04420"/>
    <w:rPr>
      <w:sz w:val="16"/>
      <w:szCs w:val="16"/>
    </w:rPr>
  </w:style>
  <w:style w:type="paragraph" w:styleId="CommentText">
    <w:name w:val="annotation text"/>
    <w:basedOn w:val="Normal"/>
    <w:link w:val="CommentTextChar"/>
    <w:rsid w:val="00B04420"/>
  </w:style>
  <w:style w:type="character" w:customStyle="1" w:styleId="CommentTextChar">
    <w:name w:val="Comment Text Char"/>
    <w:basedOn w:val="DefaultParagraphFont"/>
    <w:link w:val="CommentText"/>
    <w:rsid w:val="00B04420"/>
    <w:rPr>
      <w:rFonts w:ascii="Arial" w:hAnsi="Arial"/>
    </w:rPr>
  </w:style>
  <w:style w:type="paragraph" w:styleId="CommentSubject">
    <w:name w:val="annotation subject"/>
    <w:basedOn w:val="CommentText"/>
    <w:next w:val="CommentText"/>
    <w:link w:val="CommentSubjectChar"/>
    <w:rsid w:val="00B04420"/>
    <w:rPr>
      <w:b/>
      <w:bCs/>
    </w:rPr>
  </w:style>
  <w:style w:type="character" w:customStyle="1" w:styleId="CommentSubjectChar">
    <w:name w:val="Comment Subject Char"/>
    <w:basedOn w:val="CommentTextChar"/>
    <w:link w:val="CommentSubject"/>
    <w:rsid w:val="00B04420"/>
    <w:rPr>
      <w:rFonts w:ascii="Arial" w:hAnsi="Arial"/>
      <w:b/>
      <w:bCs/>
    </w:rPr>
  </w:style>
  <w:style w:type="paragraph" w:customStyle="1" w:styleId="captionforfigs">
    <w:name w:val="caption for figs"/>
    <w:basedOn w:val="Normal"/>
    <w:rsid w:val="0062603E"/>
    <w:pPr>
      <w:keepNext/>
      <w:spacing w:before="60" w:after="60"/>
      <w:jc w:val="center"/>
    </w:pPr>
    <w:rPr>
      <w:rFonts w:ascii="Arial Bold" w:hAnsi="Arial Bold"/>
      <w:b/>
      <w:bCs/>
      <w:sz w:val="18"/>
    </w:rPr>
  </w:style>
  <w:style w:type="character" w:customStyle="1" w:styleId="InstructionsChar">
    <w:name w:val="Instructions Char"/>
    <w:basedOn w:val="DefaultParagraphFont"/>
    <w:link w:val="Instructions"/>
    <w:rsid w:val="002A708F"/>
    <w:rPr>
      <w:rFonts w:ascii="Arial" w:eastAsia="Times" w:hAnsi="Arial"/>
      <w:color w:val="0000FF"/>
    </w:rPr>
  </w:style>
  <w:style w:type="paragraph" w:customStyle="1" w:styleId="DefaultParagraphFontParaChar">
    <w:name w:val="Default Paragraph Font Para Char"/>
    <w:basedOn w:val="Normal"/>
    <w:semiHidden/>
    <w:rsid w:val="00EF4580"/>
    <w:pPr>
      <w:widowControl w:val="0"/>
      <w:spacing w:after="160" w:line="240" w:lineRule="exact"/>
    </w:pPr>
    <w:rPr>
      <w:rFonts w:ascii="Tahoma" w:hAnsi="Tahoma"/>
      <w:szCs w:val="24"/>
    </w:rPr>
  </w:style>
  <w:style w:type="paragraph" w:customStyle="1" w:styleId="TableList11">
    <w:name w:val="Table List 11"/>
    <w:uiPriority w:val="99"/>
    <w:rsid w:val="001F40FA"/>
    <w:pPr>
      <w:numPr>
        <w:numId w:val="32"/>
      </w:numPr>
      <w:spacing w:before="60" w:after="60" w:line="220" w:lineRule="exact"/>
    </w:pPr>
    <w:rPr>
      <w:rFonts w:ascii="Arial" w:eastAsia="Times" w:hAnsi="Arial"/>
      <w:color w:val="000000"/>
      <w:sz w:val="22"/>
    </w:rPr>
  </w:style>
  <w:style w:type="paragraph" w:customStyle="1" w:styleId="TableList21">
    <w:name w:val="Table List 21"/>
    <w:uiPriority w:val="99"/>
    <w:rsid w:val="001F40FA"/>
    <w:pPr>
      <w:numPr>
        <w:ilvl w:val="1"/>
        <w:numId w:val="32"/>
      </w:numPr>
      <w:spacing w:before="60" w:after="60" w:line="220" w:lineRule="exact"/>
    </w:pPr>
    <w:rPr>
      <w:rFonts w:ascii="Arial" w:eastAsia="Times" w:hAnsi="Arial"/>
      <w:color w:val="000000"/>
      <w:sz w:val="16"/>
    </w:rPr>
  </w:style>
  <w:style w:type="paragraph" w:styleId="Revision">
    <w:name w:val="Revision"/>
    <w:hidden/>
    <w:uiPriority w:val="99"/>
    <w:semiHidden/>
    <w:rsid w:val="00A843F0"/>
    <w:rPr>
      <w:rFonts w:ascii="Arial" w:hAnsi="Arial"/>
    </w:rPr>
  </w:style>
  <w:style w:type="paragraph" w:customStyle="1" w:styleId="Bodyfollow">
    <w:name w:val="Body follow"/>
    <w:basedOn w:val="Bodycopy"/>
    <w:next w:val="Bodycopy"/>
    <w:uiPriority w:val="99"/>
    <w:rsid w:val="00B00B01"/>
    <w:pPr>
      <w:spacing w:before="240" w:after="240" w:line="280" w:lineRule="exact"/>
    </w:pPr>
    <w:rPr>
      <w:sz w:val="22"/>
    </w:rPr>
  </w:style>
  <w:style w:type="paragraph" w:customStyle="1" w:styleId="Bulletlevel1">
    <w:name w:val="Bullet level 1"/>
    <w:uiPriority w:val="99"/>
    <w:rsid w:val="00B00B01"/>
    <w:pPr>
      <w:numPr>
        <w:numId w:val="33"/>
      </w:numPr>
      <w:tabs>
        <w:tab w:val="left" w:pos="180"/>
      </w:tabs>
      <w:spacing w:after="120" w:line="280" w:lineRule="exact"/>
    </w:pPr>
    <w:rPr>
      <w:rFonts w:ascii="Arial" w:eastAsia="Times" w:hAnsi="Arial"/>
      <w:color w:val="000000"/>
      <w:sz w:val="22"/>
    </w:rPr>
  </w:style>
  <w:style w:type="paragraph" w:customStyle="1" w:styleId="Tablebullet20">
    <w:name w:val="Table bullet 2"/>
    <w:uiPriority w:val="99"/>
    <w:rsid w:val="00B00B01"/>
    <w:pPr>
      <w:numPr>
        <w:numId w:val="34"/>
      </w:numPr>
      <w:spacing w:before="60" w:after="60"/>
    </w:pPr>
    <w:rPr>
      <w:rFonts w:ascii="Arial" w:eastAsia="Times" w:hAnsi="Arial"/>
      <w:color w:val="000000"/>
      <w:sz w:val="22"/>
    </w:rPr>
  </w:style>
  <w:style w:type="paragraph" w:customStyle="1" w:styleId="Normal3">
    <w:name w:val="Normal 3"/>
    <w:basedOn w:val="Normal"/>
    <w:rsid w:val="00B00B01"/>
    <w:pPr>
      <w:spacing w:before="120" w:after="120" w:line="360" w:lineRule="auto"/>
      <w:ind w:left="1080"/>
      <w:jc w:val="both"/>
    </w:pPr>
    <w:rPr>
      <w:rFonts w:asciiTheme="minorHAnsi" w:hAnsiTheme="minorHAnsi" w:cstheme="minorBidi"/>
      <w:sz w:val="24"/>
      <w:szCs w:val="22"/>
    </w:rPr>
  </w:style>
  <w:style w:type="paragraph" w:styleId="BodyText">
    <w:name w:val="Body Text"/>
    <w:basedOn w:val="Normal"/>
    <w:link w:val="BodyTextChar"/>
    <w:semiHidden/>
    <w:unhideWhenUsed/>
    <w:rsid w:val="002B3813"/>
    <w:pPr>
      <w:spacing w:after="120"/>
    </w:pPr>
  </w:style>
  <w:style w:type="character" w:customStyle="1" w:styleId="BodyTextChar">
    <w:name w:val="Body Text Char"/>
    <w:basedOn w:val="DefaultParagraphFont"/>
    <w:link w:val="BodyText"/>
    <w:semiHidden/>
    <w:rsid w:val="002B3813"/>
    <w:rPr>
      <w:rFonts w:ascii="Arial" w:hAnsi="Arial"/>
    </w:rPr>
  </w:style>
  <w:style w:type="paragraph" w:styleId="TOCHeading">
    <w:name w:val="TOC Heading"/>
    <w:basedOn w:val="Heading1"/>
    <w:next w:val="Normal"/>
    <w:uiPriority w:val="39"/>
    <w:unhideWhenUsed/>
    <w:qFormat/>
    <w:rsid w:val="00825FC9"/>
    <w:pPr>
      <w:keepLines/>
      <w:numPr>
        <w:numId w:val="0"/>
      </w:numPr>
      <w:pBdr>
        <w:bottom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ListParagraph">
    <w:name w:val="List Paragraph"/>
    <w:basedOn w:val="Normal"/>
    <w:uiPriority w:val="1"/>
    <w:qFormat/>
    <w:rsid w:val="00ED6ED0"/>
    <w:pPr>
      <w:widowControl w:val="0"/>
      <w:autoSpaceDE w:val="0"/>
      <w:autoSpaceDN w:val="0"/>
      <w:ind w:left="1540" w:hanging="360"/>
    </w:pPr>
    <w:rPr>
      <w:rFonts w:ascii="Times New Roman" w:hAnsi="Times New Roman"/>
      <w:sz w:val="22"/>
      <w:szCs w:val="22"/>
      <w:lang w:bidi="en-US"/>
    </w:rPr>
  </w:style>
  <w:style w:type="paragraph" w:customStyle="1" w:styleId="TableParagraph">
    <w:name w:val="Table Paragraph"/>
    <w:basedOn w:val="Normal"/>
    <w:uiPriority w:val="1"/>
    <w:qFormat/>
    <w:rsid w:val="00ED6ED0"/>
    <w:pPr>
      <w:widowControl w:val="0"/>
      <w:autoSpaceDE w:val="0"/>
      <w:autoSpaceDN w:val="0"/>
    </w:pPr>
    <w:rPr>
      <w:rFonts w:ascii="Times New Roman" w:hAnsi="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734133">
      <w:bodyDiv w:val="1"/>
      <w:marLeft w:val="0"/>
      <w:marRight w:val="0"/>
      <w:marTop w:val="0"/>
      <w:marBottom w:val="0"/>
      <w:divBdr>
        <w:top w:val="none" w:sz="0" w:space="0" w:color="auto"/>
        <w:left w:val="none" w:sz="0" w:space="0" w:color="auto"/>
        <w:bottom w:val="none" w:sz="0" w:space="0" w:color="auto"/>
        <w:right w:val="none" w:sz="0" w:space="0" w:color="auto"/>
      </w:divBdr>
      <w:divsChild>
        <w:div w:id="1342195604">
          <w:marLeft w:val="0"/>
          <w:marRight w:val="0"/>
          <w:marTop w:val="0"/>
          <w:marBottom w:val="0"/>
          <w:divBdr>
            <w:top w:val="none" w:sz="0" w:space="0" w:color="auto"/>
            <w:left w:val="none" w:sz="0" w:space="0" w:color="auto"/>
            <w:bottom w:val="none" w:sz="0" w:space="0" w:color="auto"/>
            <w:right w:val="none" w:sz="0" w:space="0" w:color="auto"/>
          </w:divBdr>
          <w:divsChild>
            <w:div w:id="5150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27688">
      <w:bodyDiv w:val="1"/>
      <w:marLeft w:val="0"/>
      <w:marRight w:val="0"/>
      <w:marTop w:val="0"/>
      <w:marBottom w:val="0"/>
      <w:divBdr>
        <w:top w:val="none" w:sz="0" w:space="0" w:color="auto"/>
        <w:left w:val="none" w:sz="0" w:space="0" w:color="auto"/>
        <w:bottom w:val="none" w:sz="0" w:space="0" w:color="auto"/>
        <w:right w:val="none" w:sz="0" w:space="0" w:color="auto"/>
      </w:divBdr>
      <w:divsChild>
        <w:div w:id="111398309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87339395">
      <w:bodyDiv w:val="1"/>
      <w:marLeft w:val="0"/>
      <w:marRight w:val="0"/>
      <w:marTop w:val="0"/>
      <w:marBottom w:val="0"/>
      <w:divBdr>
        <w:top w:val="none" w:sz="0" w:space="0" w:color="auto"/>
        <w:left w:val="none" w:sz="0" w:space="0" w:color="auto"/>
        <w:bottom w:val="none" w:sz="0" w:space="0" w:color="auto"/>
        <w:right w:val="none" w:sz="0" w:space="0" w:color="auto"/>
      </w:divBdr>
    </w:div>
    <w:div w:id="491259122">
      <w:bodyDiv w:val="1"/>
      <w:marLeft w:val="0"/>
      <w:marRight w:val="0"/>
      <w:marTop w:val="0"/>
      <w:marBottom w:val="0"/>
      <w:divBdr>
        <w:top w:val="none" w:sz="0" w:space="0" w:color="auto"/>
        <w:left w:val="none" w:sz="0" w:space="0" w:color="auto"/>
        <w:bottom w:val="none" w:sz="0" w:space="0" w:color="auto"/>
        <w:right w:val="none" w:sz="0" w:space="0" w:color="auto"/>
      </w:divBdr>
    </w:div>
    <w:div w:id="545528295">
      <w:bodyDiv w:val="1"/>
      <w:marLeft w:val="0"/>
      <w:marRight w:val="0"/>
      <w:marTop w:val="0"/>
      <w:marBottom w:val="0"/>
      <w:divBdr>
        <w:top w:val="none" w:sz="0" w:space="0" w:color="auto"/>
        <w:left w:val="none" w:sz="0" w:space="0" w:color="auto"/>
        <w:bottom w:val="none" w:sz="0" w:space="0" w:color="auto"/>
        <w:right w:val="none" w:sz="0" w:space="0" w:color="auto"/>
      </w:divBdr>
    </w:div>
    <w:div w:id="563955297">
      <w:bodyDiv w:val="1"/>
      <w:marLeft w:val="0"/>
      <w:marRight w:val="0"/>
      <w:marTop w:val="0"/>
      <w:marBottom w:val="0"/>
      <w:divBdr>
        <w:top w:val="none" w:sz="0" w:space="0" w:color="auto"/>
        <w:left w:val="none" w:sz="0" w:space="0" w:color="auto"/>
        <w:bottom w:val="none" w:sz="0" w:space="0" w:color="auto"/>
        <w:right w:val="none" w:sz="0" w:space="0" w:color="auto"/>
      </w:divBdr>
    </w:div>
    <w:div w:id="602608731">
      <w:bodyDiv w:val="1"/>
      <w:marLeft w:val="0"/>
      <w:marRight w:val="0"/>
      <w:marTop w:val="0"/>
      <w:marBottom w:val="0"/>
      <w:divBdr>
        <w:top w:val="none" w:sz="0" w:space="0" w:color="auto"/>
        <w:left w:val="none" w:sz="0" w:space="0" w:color="auto"/>
        <w:bottom w:val="none" w:sz="0" w:space="0" w:color="auto"/>
        <w:right w:val="none" w:sz="0" w:space="0" w:color="auto"/>
      </w:divBdr>
    </w:div>
    <w:div w:id="647712651">
      <w:bodyDiv w:val="1"/>
      <w:marLeft w:val="0"/>
      <w:marRight w:val="0"/>
      <w:marTop w:val="0"/>
      <w:marBottom w:val="0"/>
      <w:divBdr>
        <w:top w:val="none" w:sz="0" w:space="0" w:color="auto"/>
        <w:left w:val="none" w:sz="0" w:space="0" w:color="auto"/>
        <w:bottom w:val="none" w:sz="0" w:space="0" w:color="auto"/>
        <w:right w:val="none" w:sz="0" w:space="0" w:color="auto"/>
      </w:divBdr>
      <w:divsChild>
        <w:div w:id="1679963938">
          <w:marLeft w:val="0"/>
          <w:marRight w:val="0"/>
          <w:marTop w:val="0"/>
          <w:marBottom w:val="0"/>
          <w:divBdr>
            <w:top w:val="none" w:sz="0" w:space="0" w:color="auto"/>
            <w:left w:val="none" w:sz="0" w:space="0" w:color="auto"/>
            <w:bottom w:val="none" w:sz="0" w:space="0" w:color="auto"/>
            <w:right w:val="none" w:sz="0" w:space="0" w:color="auto"/>
          </w:divBdr>
          <w:divsChild>
            <w:div w:id="17030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0397">
      <w:bodyDiv w:val="1"/>
      <w:marLeft w:val="0"/>
      <w:marRight w:val="0"/>
      <w:marTop w:val="0"/>
      <w:marBottom w:val="0"/>
      <w:divBdr>
        <w:top w:val="none" w:sz="0" w:space="0" w:color="auto"/>
        <w:left w:val="none" w:sz="0" w:space="0" w:color="auto"/>
        <w:bottom w:val="none" w:sz="0" w:space="0" w:color="auto"/>
        <w:right w:val="none" w:sz="0" w:space="0" w:color="auto"/>
      </w:divBdr>
    </w:div>
    <w:div w:id="861281383">
      <w:bodyDiv w:val="1"/>
      <w:marLeft w:val="0"/>
      <w:marRight w:val="0"/>
      <w:marTop w:val="0"/>
      <w:marBottom w:val="0"/>
      <w:divBdr>
        <w:top w:val="none" w:sz="0" w:space="0" w:color="auto"/>
        <w:left w:val="none" w:sz="0" w:space="0" w:color="auto"/>
        <w:bottom w:val="none" w:sz="0" w:space="0" w:color="auto"/>
        <w:right w:val="none" w:sz="0" w:space="0" w:color="auto"/>
      </w:divBdr>
    </w:div>
    <w:div w:id="876430268">
      <w:bodyDiv w:val="1"/>
      <w:marLeft w:val="0"/>
      <w:marRight w:val="0"/>
      <w:marTop w:val="0"/>
      <w:marBottom w:val="0"/>
      <w:divBdr>
        <w:top w:val="none" w:sz="0" w:space="0" w:color="auto"/>
        <w:left w:val="none" w:sz="0" w:space="0" w:color="auto"/>
        <w:bottom w:val="none" w:sz="0" w:space="0" w:color="auto"/>
        <w:right w:val="none" w:sz="0" w:space="0" w:color="auto"/>
      </w:divBdr>
    </w:div>
    <w:div w:id="1013461133">
      <w:bodyDiv w:val="1"/>
      <w:marLeft w:val="0"/>
      <w:marRight w:val="0"/>
      <w:marTop w:val="0"/>
      <w:marBottom w:val="0"/>
      <w:divBdr>
        <w:top w:val="none" w:sz="0" w:space="0" w:color="auto"/>
        <w:left w:val="none" w:sz="0" w:space="0" w:color="auto"/>
        <w:bottom w:val="none" w:sz="0" w:space="0" w:color="auto"/>
        <w:right w:val="none" w:sz="0" w:space="0" w:color="auto"/>
      </w:divBdr>
    </w:div>
    <w:div w:id="1266114139">
      <w:bodyDiv w:val="1"/>
      <w:marLeft w:val="0"/>
      <w:marRight w:val="0"/>
      <w:marTop w:val="0"/>
      <w:marBottom w:val="0"/>
      <w:divBdr>
        <w:top w:val="none" w:sz="0" w:space="0" w:color="auto"/>
        <w:left w:val="none" w:sz="0" w:space="0" w:color="auto"/>
        <w:bottom w:val="none" w:sz="0" w:space="0" w:color="auto"/>
        <w:right w:val="none" w:sz="0" w:space="0" w:color="auto"/>
      </w:divBdr>
    </w:div>
    <w:div w:id="1651985286">
      <w:bodyDiv w:val="1"/>
      <w:marLeft w:val="0"/>
      <w:marRight w:val="0"/>
      <w:marTop w:val="0"/>
      <w:marBottom w:val="0"/>
      <w:divBdr>
        <w:top w:val="none" w:sz="0" w:space="0" w:color="auto"/>
        <w:left w:val="none" w:sz="0" w:space="0" w:color="auto"/>
        <w:bottom w:val="none" w:sz="0" w:space="0" w:color="auto"/>
        <w:right w:val="none" w:sz="0" w:space="0" w:color="auto"/>
      </w:divBdr>
    </w:div>
    <w:div w:id="171607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radette\Documents\Personal\Ski%20Patrol\Business%20Process\Ski%20Patrol_Deliverable%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24B99-E45C-4067-B194-C56854123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Ski Patrol_Deliverable Template v1.dotx</Template>
  <TotalTime>1</TotalTime>
  <Pages>20</Pages>
  <Words>5227</Words>
  <Characters>29798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34956</CharactersWithSpaces>
  <SharedDoc>false</SharedDoc>
  <HLinks>
    <vt:vector size="138" baseType="variant">
      <vt:variant>
        <vt:i4>5832712</vt:i4>
      </vt:variant>
      <vt:variant>
        <vt:i4>144</vt:i4>
      </vt:variant>
      <vt:variant>
        <vt:i4>0</vt:i4>
      </vt:variant>
      <vt:variant>
        <vt:i4>5</vt:i4>
      </vt:variant>
      <vt:variant>
        <vt:lpwstr>http://www.deloitte.com/us/about</vt:lpwstr>
      </vt:variant>
      <vt:variant>
        <vt:lpwstr/>
      </vt:variant>
      <vt:variant>
        <vt:i4>2555970</vt:i4>
      </vt:variant>
      <vt:variant>
        <vt:i4>141</vt:i4>
      </vt:variant>
      <vt:variant>
        <vt:i4>0</vt:i4>
      </vt:variant>
      <vt:variant>
        <vt:i4>5</vt:i4>
      </vt:variant>
      <vt:variant>
        <vt:lpwstr>http://kx.deloitteresources.com/C18/C12/QualityReview/default.aspx?wt.mc_id=kx_SQnwsltr_update_qualityreviewsite_subsitelink</vt:lpwstr>
      </vt:variant>
      <vt:variant>
        <vt:lpwstr/>
      </vt:variant>
      <vt:variant>
        <vt:i4>1048636</vt:i4>
      </vt:variant>
      <vt:variant>
        <vt:i4>131</vt:i4>
      </vt:variant>
      <vt:variant>
        <vt:i4>0</vt:i4>
      </vt:variant>
      <vt:variant>
        <vt:i4>5</vt:i4>
      </vt:variant>
      <vt:variant>
        <vt:lpwstr/>
      </vt:variant>
      <vt:variant>
        <vt:lpwstr>_Toc269122520</vt:lpwstr>
      </vt:variant>
      <vt:variant>
        <vt:i4>1245244</vt:i4>
      </vt:variant>
      <vt:variant>
        <vt:i4>125</vt:i4>
      </vt:variant>
      <vt:variant>
        <vt:i4>0</vt:i4>
      </vt:variant>
      <vt:variant>
        <vt:i4>5</vt:i4>
      </vt:variant>
      <vt:variant>
        <vt:lpwstr/>
      </vt:variant>
      <vt:variant>
        <vt:lpwstr>_Toc269122519</vt:lpwstr>
      </vt:variant>
      <vt:variant>
        <vt:i4>1245244</vt:i4>
      </vt:variant>
      <vt:variant>
        <vt:i4>119</vt:i4>
      </vt:variant>
      <vt:variant>
        <vt:i4>0</vt:i4>
      </vt:variant>
      <vt:variant>
        <vt:i4>5</vt:i4>
      </vt:variant>
      <vt:variant>
        <vt:lpwstr/>
      </vt:variant>
      <vt:variant>
        <vt:lpwstr>_Toc269122518</vt:lpwstr>
      </vt:variant>
      <vt:variant>
        <vt:i4>1245244</vt:i4>
      </vt:variant>
      <vt:variant>
        <vt:i4>113</vt:i4>
      </vt:variant>
      <vt:variant>
        <vt:i4>0</vt:i4>
      </vt:variant>
      <vt:variant>
        <vt:i4>5</vt:i4>
      </vt:variant>
      <vt:variant>
        <vt:lpwstr/>
      </vt:variant>
      <vt:variant>
        <vt:lpwstr>_Toc269122517</vt:lpwstr>
      </vt:variant>
      <vt:variant>
        <vt:i4>1245244</vt:i4>
      </vt:variant>
      <vt:variant>
        <vt:i4>107</vt:i4>
      </vt:variant>
      <vt:variant>
        <vt:i4>0</vt:i4>
      </vt:variant>
      <vt:variant>
        <vt:i4>5</vt:i4>
      </vt:variant>
      <vt:variant>
        <vt:lpwstr/>
      </vt:variant>
      <vt:variant>
        <vt:lpwstr>_Toc269122516</vt:lpwstr>
      </vt:variant>
      <vt:variant>
        <vt:i4>1245244</vt:i4>
      </vt:variant>
      <vt:variant>
        <vt:i4>101</vt:i4>
      </vt:variant>
      <vt:variant>
        <vt:i4>0</vt:i4>
      </vt:variant>
      <vt:variant>
        <vt:i4>5</vt:i4>
      </vt:variant>
      <vt:variant>
        <vt:lpwstr/>
      </vt:variant>
      <vt:variant>
        <vt:lpwstr>_Toc269122515</vt:lpwstr>
      </vt:variant>
      <vt:variant>
        <vt:i4>1245244</vt:i4>
      </vt:variant>
      <vt:variant>
        <vt:i4>95</vt:i4>
      </vt:variant>
      <vt:variant>
        <vt:i4>0</vt:i4>
      </vt:variant>
      <vt:variant>
        <vt:i4>5</vt:i4>
      </vt:variant>
      <vt:variant>
        <vt:lpwstr/>
      </vt:variant>
      <vt:variant>
        <vt:lpwstr>_Toc269122514</vt:lpwstr>
      </vt:variant>
      <vt:variant>
        <vt:i4>1245244</vt:i4>
      </vt:variant>
      <vt:variant>
        <vt:i4>89</vt:i4>
      </vt:variant>
      <vt:variant>
        <vt:i4>0</vt:i4>
      </vt:variant>
      <vt:variant>
        <vt:i4>5</vt:i4>
      </vt:variant>
      <vt:variant>
        <vt:lpwstr/>
      </vt:variant>
      <vt:variant>
        <vt:lpwstr>_Toc269122513</vt:lpwstr>
      </vt:variant>
      <vt:variant>
        <vt:i4>1245244</vt:i4>
      </vt:variant>
      <vt:variant>
        <vt:i4>83</vt:i4>
      </vt:variant>
      <vt:variant>
        <vt:i4>0</vt:i4>
      </vt:variant>
      <vt:variant>
        <vt:i4>5</vt:i4>
      </vt:variant>
      <vt:variant>
        <vt:lpwstr/>
      </vt:variant>
      <vt:variant>
        <vt:lpwstr>_Toc269122512</vt:lpwstr>
      </vt:variant>
      <vt:variant>
        <vt:i4>1245244</vt:i4>
      </vt:variant>
      <vt:variant>
        <vt:i4>77</vt:i4>
      </vt:variant>
      <vt:variant>
        <vt:i4>0</vt:i4>
      </vt:variant>
      <vt:variant>
        <vt:i4>5</vt:i4>
      </vt:variant>
      <vt:variant>
        <vt:lpwstr/>
      </vt:variant>
      <vt:variant>
        <vt:lpwstr>_Toc269122511</vt:lpwstr>
      </vt:variant>
      <vt:variant>
        <vt:i4>1245244</vt:i4>
      </vt:variant>
      <vt:variant>
        <vt:i4>71</vt:i4>
      </vt:variant>
      <vt:variant>
        <vt:i4>0</vt:i4>
      </vt:variant>
      <vt:variant>
        <vt:i4>5</vt:i4>
      </vt:variant>
      <vt:variant>
        <vt:lpwstr/>
      </vt:variant>
      <vt:variant>
        <vt:lpwstr>_Toc269122510</vt:lpwstr>
      </vt:variant>
      <vt:variant>
        <vt:i4>1179708</vt:i4>
      </vt:variant>
      <vt:variant>
        <vt:i4>65</vt:i4>
      </vt:variant>
      <vt:variant>
        <vt:i4>0</vt:i4>
      </vt:variant>
      <vt:variant>
        <vt:i4>5</vt:i4>
      </vt:variant>
      <vt:variant>
        <vt:lpwstr/>
      </vt:variant>
      <vt:variant>
        <vt:lpwstr>_Toc269122509</vt:lpwstr>
      </vt:variant>
      <vt:variant>
        <vt:i4>1179708</vt:i4>
      </vt:variant>
      <vt:variant>
        <vt:i4>59</vt:i4>
      </vt:variant>
      <vt:variant>
        <vt:i4>0</vt:i4>
      </vt:variant>
      <vt:variant>
        <vt:i4>5</vt:i4>
      </vt:variant>
      <vt:variant>
        <vt:lpwstr/>
      </vt:variant>
      <vt:variant>
        <vt:lpwstr>_Toc269122508</vt:lpwstr>
      </vt:variant>
      <vt:variant>
        <vt:i4>1179708</vt:i4>
      </vt:variant>
      <vt:variant>
        <vt:i4>53</vt:i4>
      </vt:variant>
      <vt:variant>
        <vt:i4>0</vt:i4>
      </vt:variant>
      <vt:variant>
        <vt:i4>5</vt:i4>
      </vt:variant>
      <vt:variant>
        <vt:lpwstr/>
      </vt:variant>
      <vt:variant>
        <vt:lpwstr>_Toc269122507</vt:lpwstr>
      </vt:variant>
      <vt:variant>
        <vt:i4>1179708</vt:i4>
      </vt:variant>
      <vt:variant>
        <vt:i4>47</vt:i4>
      </vt:variant>
      <vt:variant>
        <vt:i4>0</vt:i4>
      </vt:variant>
      <vt:variant>
        <vt:i4>5</vt:i4>
      </vt:variant>
      <vt:variant>
        <vt:lpwstr/>
      </vt:variant>
      <vt:variant>
        <vt:lpwstr>_Toc269122506</vt:lpwstr>
      </vt:variant>
      <vt:variant>
        <vt:i4>1179708</vt:i4>
      </vt:variant>
      <vt:variant>
        <vt:i4>41</vt:i4>
      </vt:variant>
      <vt:variant>
        <vt:i4>0</vt:i4>
      </vt:variant>
      <vt:variant>
        <vt:i4>5</vt:i4>
      </vt:variant>
      <vt:variant>
        <vt:lpwstr/>
      </vt:variant>
      <vt:variant>
        <vt:lpwstr>_Toc269122505</vt:lpwstr>
      </vt:variant>
      <vt:variant>
        <vt:i4>1179708</vt:i4>
      </vt:variant>
      <vt:variant>
        <vt:i4>35</vt:i4>
      </vt:variant>
      <vt:variant>
        <vt:i4>0</vt:i4>
      </vt:variant>
      <vt:variant>
        <vt:i4>5</vt:i4>
      </vt:variant>
      <vt:variant>
        <vt:lpwstr/>
      </vt:variant>
      <vt:variant>
        <vt:lpwstr>_Toc269122504</vt:lpwstr>
      </vt:variant>
      <vt:variant>
        <vt:i4>1179708</vt:i4>
      </vt:variant>
      <vt:variant>
        <vt:i4>29</vt:i4>
      </vt:variant>
      <vt:variant>
        <vt:i4>0</vt:i4>
      </vt:variant>
      <vt:variant>
        <vt:i4>5</vt:i4>
      </vt:variant>
      <vt:variant>
        <vt:lpwstr/>
      </vt:variant>
      <vt:variant>
        <vt:lpwstr>_Toc269122503</vt:lpwstr>
      </vt:variant>
      <vt:variant>
        <vt:i4>1179708</vt:i4>
      </vt:variant>
      <vt:variant>
        <vt:i4>23</vt:i4>
      </vt:variant>
      <vt:variant>
        <vt:i4>0</vt:i4>
      </vt:variant>
      <vt:variant>
        <vt:i4>5</vt:i4>
      </vt:variant>
      <vt:variant>
        <vt:lpwstr/>
      </vt:variant>
      <vt:variant>
        <vt:lpwstr>_Toc269122502</vt:lpwstr>
      </vt:variant>
      <vt:variant>
        <vt:i4>1179708</vt:i4>
      </vt:variant>
      <vt:variant>
        <vt:i4>17</vt:i4>
      </vt:variant>
      <vt:variant>
        <vt:i4>0</vt:i4>
      </vt:variant>
      <vt:variant>
        <vt:i4>5</vt:i4>
      </vt:variant>
      <vt:variant>
        <vt:lpwstr/>
      </vt:variant>
      <vt:variant>
        <vt:lpwstr>_Toc269122501</vt:lpwstr>
      </vt:variant>
      <vt:variant>
        <vt:i4>1179708</vt:i4>
      </vt:variant>
      <vt:variant>
        <vt:i4>11</vt:i4>
      </vt:variant>
      <vt:variant>
        <vt:i4>0</vt:i4>
      </vt:variant>
      <vt:variant>
        <vt:i4>5</vt:i4>
      </vt:variant>
      <vt:variant>
        <vt:lpwstr/>
      </vt:variant>
      <vt:variant>
        <vt:lpwstr>_Toc269122500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Fradette, John</dc:creator>
  <cp:lastModifiedBy>Fradette, John</cp:lastModifiedBy>
  <cp:revision>3</cp:revision>
  <cp:lastPrinted>2020-01-09T18:58:00Z</cp:lastPrinted>
  <dcterms:created xsi:type="dcterms:W3CDTF">2020-01-18T16:41:00Z</dcterms:created>
  <dcterms:modified xsi:type="dcterms:W3CDTF">2020-01-18T16:41:00Z</dcterms:modified>
</cp:coreProperties>
</file>