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70365" w14:textId="5F40CC77" w:rsidR="0003317C" w:rsidRPr="0003317C" w:rsidRDefault="00DA581E" w:rsidP="0003317C">
      <w:pPr>
        <w:jc w:val="center"/>
        <w:rPr>
          <w:rFonts w:ascii="Barlow" w:hAnsi="Barlow"/>
          <w:b/>
          <w:bCs/>
          <w:sz w:val="32"/>
          <w:szCs w:val="32"/>
          <w:shd w:val="clear" w:color="auto" w:fill="FFFFFF"/>
        </w:rPr>
      </w:pPr>
      <w:r w:rsidRPr="0003317C">
        <w:rPr>
          <w:rFonts w:ascii="Barlow" w:hAnsi="Barlow"/>
          <w:b/>
          <w:bCs/>
          <w:sz w:val="32"/>
          <w:szCs w:val="32"/>
          <w:shd w:val="clear" w:color="auto" w:fill="FFFFFF"/>
        </w:rPr>
        <w:t xml:space="preserve">Awards 101 </w:t>
      </w:r>
      <w:r w:rsidR="00331FBE" w:rsidRPr="0003317C">
        <w:rPr>
          <w:rFonts w:ascii="Barlow" w:hAnsi="Barlow"/>
          <w:b/>
          <w:bCs/>
          <w:sz w:val="32"/>
          <w:szCs w:val="32"/>
          <w:shd w:val="clear" w:color="auto" w:fill="FFFFFF"/>
        </w:rPr>
        <w:t>-</w:t>
      </w:r>
      <w:r w:rsidRPr="0003317C">
        <w:rPr>
          <w:rFonts w:ascii="Barlow" w:hAnsi="Barlow"/>
          <w:b/>
          <w:bCs/>
          <w:sz w:val="32"/>
          <w:szCs w:val="32"/>
          <w:shd w:val="clear" w:color="auto" w:fill="FFFFFF"/>
        </w:rPr>
        <w:t xml:space="preserve"> Northern Division</w:t>
      </w:r>
      <w:r w:rsidR="00331FBE" w:rsidRPr="0003317C">
        <w:rPr>
          <w:rFonts w:ascii="Barlow" w:hAnsi="Barlow"/>
          <w:b/>
          <w:bCs/>
          <w:sz w:val="32"/>
          <w:szCs w:val="32"/>
          <w:shd w:val="clear" w:color="auto" w:fill="FFFFFF"/>
        </w:rPr>
        <w:t xml:space="preserve"> </w:t>
      </w:r>
      <w:r w:rsidR="0003317C" w:rsidRPr="0003317C">
        <w:rPr>
          <w:rFonts w:ascii="Barlow" w:hAnsi="Barlow"/>
          <w:b/>
          <w:bCs/>
          <w:sz w:val="32"/>
          <w:szCs w:val="32"/>
          <w:shd w:val="clear" w:color="auto" w:fill="FFFFFF"/>
        </w:rPr>
        <w:t>–</w:t>
      </w:r>
      <w:r w:rsidRPr="0003317C">
        <w:rPr>
          <w:rFonts w:ascii="Barlow" w:hAnsi="Barlow"/>
          <w:b/>
          <w:bCs/>
          <w:sz w:val="32"/>
          <w:szCs w:val="32"/>
          <w:shd w:val="clear" w:color="auto" w:fill="FFFFFF"/>
        </w:rPr>
        <w:t xml:space="preserve"> NSP</w:t>
      </w:r>
    </w:p>
    <w:p w14:paraId="53F0D615" w14:textId="7B37720D" w:rsidR="0003317C" w:rsidRPr="0003317C" w:rsidRDefault="0003317C" w:rsidP="0003317C">
      <w:pPr>
        <w:rPr>
          <w:rFonts w:ascii="Barlow" w:hAnsi="Barlow"/>
          <w:b/>
          <w:bCs/>
          <w:sz w:val="26"/>
          <w:szCs w:val="26"/>
          <w:shd w:val="clear" w:color="auto" w:fill="FFFFFF"/>
        </w:rPr>
      </w:pPr>
      <w:r w:rsidRPr="0003317C">
        <w:rPr>
          <w:rFonts w:ascii="Barlow" w:hAnsi="Barlow"/>
          <w:b/>
          <w:bCs/>
          <w:sz w:val="26"/>
          <w:szCs w:val="26"/>
          <w:shd w:val="clear" w:color="auto" w:fill="FFFFFF"/>
        </w:rPr>
        <w:t>Why bother with Awards??</w:t>
      </w:r>
    </w:p>
    <w:p w14:paraId="4B7FA512" w14:textId="168A3BD6" w:rsidR="00FC1C8F" w:rsidRDefault="00FC1C8F" w:rsidP="0003317C">
      <w:pPr>
        <w:pStyle w:val="ListParagraph"/>
        <w:numPr>
          <w:ilvl w:val="0"/>
          <w:numId w:val="8"/>
        </w:numPr>
        <w:rPr>
          <w:rFonts w:ascii="Barlow" w:hAnsi="Barlow"/>
          <w:color w:val="313537"/>
          <w:sz w:val="26"/>
          <w:szCs w:val="26"/>
          <w:shd w:val="clear" w:color="auto" w:fill="FFFFFF"/>
        </w:rPr>
      </w:pPr>
      <w:r>
        <w:rPr>
          <w:rFonts w:ascii="Barlow" w:hAnsi="Barlow"/>
          <w:color w:val="313537"/>
          <w:sz w:val="26"/>
          <w:szCs w:val="26"/>
          <w:shd w:val="clear" w:color="auto" w:fill="FFFFFF"/>
        </w:rPr>
        <w:t>Awards are fun</w:t>
      </w:r>
      <w:r>
        <w:rPr>
          <w:rFonts w:ascii="Barlow" w:hAnsi="Barlow"/>
          <w:sz w:val="26"/>
          <w:szCs w:val="26"/>
          <w:shd w:val="clear" w:color="auto" w:fill="FFFFFF"/>
        </w:rPr>
        <w:t xml:space="preserve">, inspiring and </w:t>
      </w:r>
      <w:r w:rsidR="00312BCC">
        <w:rPr>
          <w:rFonts w:ascii="Barlow" w:hAnsi="Barlow"/>
          <w:sz w:val="26"/>
          <w:szCs w:val="26"/>
          <w:shd w:val="clear" w:color="auto" w:fill="FFFFFF"/>
        </w:rPr>
        <w:t xml:space="preserve">a </w:t>
      </w:r>
      <w:r>
        <w:rPr>
          <w:rFonts w:ascii="Barlow" w:hAnsi="Barlow"/>
          <w:sz w:val="26"/>
          <w:szCs w:val="26"/>
          <w:shd w:val="clear" w:color="auto" w:fill="FFFFFF"/>
        </w:rPr>
        <w:t>worthwhile</w:t>
      </w:r>
      <w:r>
        <w:rPr>
          <w:rFonts w:ascii="Barlow" w:hAnsi="Barlow"/>
          <w:sz w:val="26"/>
          <w:szCs w:val="26"/>
          <w:shd w:val="clear" w:color="auto" w:fill="FFFFFF"/>
        </w:rPr>
        <w:t xml:space="preserve"> </w:t>
      </w:r>
      <w:r>
        <w:rPr>
          <w:rFonts w:ascii="Barlow" w:hAnsi="Barlow"/>
          <w:sz w:val="26"/>
          <w:szCs w:val="26"/>
          <w:shd w:val="clear" w:color="auto" w:fill="FFFFFF"/>
        </w:rPr>
        <w:t>way to let your patrollers know their efforts are seen and appreciated.</w:t>
      </w:r>
    </w:p>
    <w:p w14:paraId="7FC55115" w14:textId="5C39E813" w:rsidR="00FC1C8F" w:rsidRDefault="00FC1C8F" w:rsidP="0003317C">
      <w:pPr>
        <w:pStyle w:val="ListParagraph"/>
        <w:numPr>
          <w:ilvl w:val="0"/>
          <w:numId w:val="8"/>
        </w:numPr>
        <w:rPr>
          <w:rFonts w:ascii="Barlow" w:hAnsi="Barlow"/>
          <w:color w:val="313537"/>
          <w:sz w:val="26"/>
          <w:szCs w:val="26"/>
          <w:shd w:val="clear" w:color="auto" w:fill="FFFFFF"/>
        </w:rPr>
      </w:pPr>
      <w:r>
        <w:rPr>
          <w:rFonts w:ascii="Barlow" w:hAnsi="Barlow"/>
          <w:color w:val="313537"/>
          <w:sz w:val="26"/>
          <w:szCs w:val="26"/>
          <w:shd w:val="clear" w:color="auto" w:fill="FFFFFF"/>
        </w:rPr>
        <w:t>Awards are the perfect way to recognize those who go above and beyond.</w:t>
      </w:r>
    </w:p>
    <w:p w14:paraId="191F4BD8" w14:textId="475BA1D9" w:rsidR="0003317C" w:rsidRPr="00F322DA" w:rsidRDefault="00FC1C8F" w:rsidP="00FC1C8F">
      <w:pPr>
        <w:pStyle w:val="ListParagraph"/>
        <w:numPr>
          <w:ilvl w:val="0"/>
          <w:numId w:val="8"/>
        </w:numPr>
        <w:rPr>
          <w:rFonts w:ascii="Barlow" w:hAnsi="Barlow"/>
          <w:color w:val="313537"/>
          <w:sz w:val="26"/>
          <w:szCs w:val="26"/>
          <w:shd w:val="clear" w:color="auto" w:fill="FFFFFF"/>
        </w:rPr>
      </w:pPr>
      <w:r>
        <w:rPr>
          <w:rFonts w:ascii="Barlow" w:hAnsi="Barlow"/>
          <w:color w:val="313537"/>
          <w:sz w:val="26"/>
          <w:szCs w:val="26"/>
          <w:shd w:val="clear" w:color="auto" w:fill="FFFFFF"/>
        </w:rPr>
        <w:t>Awards are an inexpensive investment into the long-term viability of your Patrol. It has been proven that positive recognition</w:t>
      </w:r>
      <w:r w:rsidR="00F322DA">
        <w:rPr>
          <w:rFonts w:ascii="Barlow" w:hAnsi="Barlow"/>
          <w:sz w:val="26"/>
          <w:szCs w:val="26"/>
          <w:shd w:val="clear" w:color="auto" w:fill="FFFFFF"/>
        </w:rPr>
        <w:t xml:space="preserve"> le</w:t>
      </w:r>
      <w:r>
        <w:rPr>
          <w:rFonts w:ascii="Barlow" w:hAnsi="Barlow"/>
          <w:sz w:val="26"/>
          <w:szCs w:val="26"/>
          <w:shd w:val="clear" w:color="auto" w:fill="FFFFFF"/>
        </w:rPr>
        <w:t>a</w:t>
      </w:r>
      <w:r w:rsidR="00F322DA">
        <w:rPr>
          <w:rFonts w:ascii="Barlow" w:hAnsi="Barlow"/>
          <w:sz w:val="26"/>
          <w:szCs w:val="26"/>
          <w:shd w:val="clear" w:color="auto" w:fill="FFFFFF"/>
        </w:rPr>
        <w:t>d</w:t>
      </w:r>
      <w:r>
        <w:rPr>
          <w:rFonts w:ascii="Barlow" w:hAnsi="Barlow"/>
          <w:sz w:val="26"/>
          <w:szCs w:val="26"/>
          <w:shd w:val="clear" w:color="auto" w:fill="FFFFFF"/>
        </w:rPr>
        <w:t xml:space="preserve">s </w:t>
      </w:r>
      <w:r w:rsidR="00F322DA">
        <w:rPr>
          <w:rFonts w:ascii="Barlow" w:hAnsi="Barlow"/>
          <w:sz w:val="26"/>
          <w:szCs w:val="26"/>
          <w:shd w:val="clear" w:color="auto" w:fill="FFFFFF"/>
        </w:rPr>
        <w:t xml:space="preserve">to </w:t>
      </w:r>
      <w:r w:rsidR="0003317C" w:rsidRPr="0003317C">
        <w:rPr>
          <w:rFonts w:ascii="Barlow" w:hAnsi="Barlow"/>
          <w:sz w:val="26"/>
          <w:szCs w:val="26"/>
          <w:shd w:val="clear" w:color="auto" w:fill="FFFFFF"/>
        </w:rPr>
        <w:t xml:space="preserve">meaningful, positive, and long-term effects on the performance and retention of </w:t>
      </w:r>
      <w:r w:rsidR="00F322DA">
        <w:rPr>
          <w:rFonts w:ascii="Barlow" w:hAnsi="Barlow"/>
          <w:sz w:val="26"/>
          <w:szCs w:val="26"/>
          <w:shd w:val="clear" w:color="auto" w:fill="FFFFFF"/>
        </w:rPr>
        <w:t>patrollers</w:t>
      </w:r>
      <w:r w:rsidR="0003317C" w:rsidRPr="0003317C">
        <w:rPr>
          <w:rFonts w:ascii="Barlow" w:hAnsi="Barlow"/>
          <w:sz w:val="26"/>
          <w:szCs w:val="26"/>
          <w:shd w:val="clear" w:color="auto" w:fill="FFFFFF"/>
        </w:rPr>
        <w:t>. </w:t>
      </w:r>
    </w:p>
    <w:p w14:paraId="4FB83AF1" w14:textId="77777777" w:rsidR="00FC1C8F" w:rsidRDefault="00F322DA" w:rsidP="00FC1C8F">
      <w:pPr>
        <w:pStyle w:val="ListParagraph"/>
        <w:numPr>
          <w:ilvl w:val="0"/>
          <w:numId w:val="8"/>
        </w:numPr>
        <w:rPr>
          <w:rFonts w:ascii="Barlow" w:hAnsi="Barlow"/>
          <w:sz w:val="26"/>
          <w:szCs w:val="26"/>
          <w:shd w:val="clear" w:color="auto" w:fill="FFFFFF"/>
        </w:rPr>
      </w:pPr>
      <w:r w:rsidRPr="00F322DA">
        <w:rPr>
          <w:rFonts w:ascii="Barlow" w:hAnsi="Barlow"/>
          <w:sz w:val="26"/>
          <w:szCs w:val="26"/>
          <w:shd w:val="clear" w:color="auto" w:fill="FFFFFF"/>
        </w:rPr>
        <w:t>The recognition of contributions and the acknowledgment of accomplishments are core principles of the NSP and have a rich and important history.</w:t>
      </w:r>
    </w:p>
    <w:p w14:paraId="65B11DE9" w14:textId="0B5B7C32" w:rsidR="00DE4F15" w:rsidRPr="00FC1C8F" w:rsidRDefault="00F322DA" w:rsidP="00FC1C8F">
      <w:pPr>
        <w:pStyle w:val="ListParagraph"/>
        <w:rPr>
          <w:rFonts w:ascii="Barlow" w:hAnsi="Barlow"/>
          <w:sz w:val="26"/>
          <w:szCs w:val="26"/>
          <w:shd w:val="clear" w:color="auto" w:fill="FFFFFF"/>
        </w:rPr>
      </w:pPr>
      <w:r w:rsidRPr="00F322DA">
        <w:rPr>
          <w:rFonts w:ascii="Barlow" w:hAnsi="Barlow"/>
          <w:sz w:val="26"/>
          <w:szCs w:val="26"/>
          <w:shd w:val="clear" w:color="auto" w:fill="FFFFFF"/>
        </w:rPr>
        <w:t xml:space="preserve"> </w:t>
      </w:r>
    </w:p>
    <w:p w14:paraId="6AB8F2E5" w14:textId="3FED01EA" w:rsidR="00FC1C8F" w:rsidRDefault="00FC1C8F" w:rsidP="00AB43DF">
      <w:pPr>
        <w:rPr>
          <w:rFonts w:ascii="Barlow" w:hAnsi="Barlow"/>
          <w:b/>
          <w:bCs/>
          <w:sz w:val="26"/>
          <w:szCs w:val="26"/>
          <w:shd w:val="clear" w:color="auto" w:fill="FFFFFF"/>
        </w:rPr>
      </w:pPr>
      <w:r>
        <w:rPr>
          <w:rFonts w:ascii="Barlow" w:hAnsi="Barlow"/>
          <w:b/>
          <w:bCs/>
          <w:sz w:val="26"/>
          <w:szCs w:val="26"/>
          <w:shd w:val="clear" w:color="auto" w:fill="FFFFFF"/>
        </w:rPr>
        <w:t>Below are multiple types of Awards and Recognition:</w:t>
      </w:r>
    </w:p>
    <w:p w14:paraId="13CFDF1F" w14:textId="2AAE30D4" w:rsidR="00FC1C8F" w:rsidRPr="00FC1C8F" w:rsidRDefault="00FC1C8F" w:rsidP="00FC1C8F">
      <w:pPr>
        <w:pStyle w:val="ListParagraph"/>
        <w:numPr>
          <w:ilvl w:val="0"/>
          <w:numId w:val="9"/>
        </w:numPr>
        <w:ind w:left="360"/>
        <w:rPr>
          <w:rFonts w:ascii="Barlow" w:hAnsi="Barlow"/>
          <w:sz w:val="26"/>
          <w:szCs w:val="26"/>
          <w:shd w:val="clear" w:color="auto" w:fill="FFFFFF"/>
        </w:rPr>
      </w:pPr>
      <w:r w:rsidRPr="00FC1C8F">
        <w:rPr>
          <w:rFonts w:ascii="Barlow" w:hAnsi="Barlow"/>
          <w:b/>
          <w:bCs/>
          <w:sz w:val="26"/>
          <w:szCs w:val="26"/>
          <w:shd w:val="clear" w:color="auto" w:fill="FFFFFF"/>
        </w:rPr>
        <w:t>Outstanding Patrol and Outstanding Patroller Awards</w:t>
      </w:r>
      <w:r w:rsidRPr="00FC1C8F">
        <w:rPr>
          <w:rFonts w:ascii="Barlow" w:hAnsi="Barlow"/>
          <w:sz w:val="26"/>
          <w:szCs w:val="26"/>
          <w:shd w:val="clear" w:color="auto" w:fill="FFFFFF"/>
        </w:rPr>
        <w:t xml:space="preserve"> – </w:t>
      </w:r>
      <w:r w:rsidRPr="00FC1C8F">
        <w:rPr>
          <w:rFonts w:ascii="Barlow" w:hAnsi="Barlow"/>
          <w:sz w:val="26"/>
          <w:szCs w:val="26"/>
          <w:shd w:val="clear" w:color="auto" w:fill="FFFFFF"/>
        </w:rPr>
        <w:t>Due April 15</w:t>
      </w:r>
      <w:r w:rsidRPr="00FC1C8F">
        <w:rPr>
          <w:rFonts w:ascii="Barlow" w:hAnsi="Barlow"/>
          <w:sz w:val="26"/>
          <w:szCs w:val="26"/>
          <w:shd w:val="clear" w:color="auto" w:fill="FFFFFF"/>
          <w:vertAlign w:val="superscript"/>
        </w:rPr>
        <w:t>th</w:t>
      </w:r>
    </w:p>
    <w:p w14:paraId="6BDDE4D4" w14:textId="5D23BF20" w:rsidR="00FC1C8F" w:rsidRDefault="00FC1C8F" w:rsidP="00FC1C8F">
      <w:pPr>
        <w:ind w:left="360"/>
        <w:rPr>
          <w:rFonts w:ascii="Barlow" w:hAnsi="Barlow"/>
          <w:sz w:val="26"/>
          <w:szCs w:val="26"/>
          <w:shd w:val="clear" w:color="auto" w:fill="FFFFFF"/>
        </w:rPr>
      </w:pPr>
      <w:r w:rsidRPr="00FC1C8F">
        <w:rPr>
          <w:rFonts w:ascii="Barlow" w:hAnsi="Barlow"/>
          <w:sz w:val="26"/>
          <w:szCs w:val="26"/>
          <w:shd w:val="clear" w:color="auto" w:fill="FFFFFF"/>
        </w:rPr>
        <w:t xml:space="preserve">Outstanding Awards are unique in that they are the only competitive NSP awards. The nominations are first judged at the Division level. The winner at Division, in each category, will go on to be judged at the National Level. </w:t>
      </w:r>
      <w:r w:rsidRPr="0003317C">
        <w:rPr>
          <w:rFonts w:ascii="Barlow" w:hAnsi="Barlow"/>
          <w:sz w:val="26"/>
          <w:szCs w:val="26"/>
          <w:shd w:val="clear" w:color="auto" w:fill="FFFFFF"/>
        </w:rPr>
        <w:t xml:space="preserve"> </w:t>
      </w:r>
    </w:p>
    <w:p w14:paraId="67405C66" w14:textId="77777777" w:rsidR="00312BCC" w:rsidRPr="0003317C" w:rsidRDefault="00312BCC" w:rsidP="00FC1C8F">
      <w:pPr>
        <w:ind w:left="360"/>
        <w:rPr>
          <w:rFonts w:ascii="Barlow" w:hAnsi="Barlow"/>
          <w:sz w:val="26"/>
          <w:szCs w:val="26"/>
          <w:shd w:val="clear" w:color="auto" w:fill="FFFFFF"/>
        </w:rPr>
      </w:pPr>
    </w:p>
    <w:p w14:paraId="087B4419" w14:textId="73CCFCE3" w:rsidR="00F668EC" w:rsidRPr="00FC1C8F" w:rsidRDefault="00F668EC" w:rsidP="00FC1C8F">
      <w:pPr>
        <w:pStyle w:val="ListParagraph"/>
        <w:numPr>
          <w:ilvl w:val="0"/>
          <w:numId w:val="9"/>
        </w:numPr>
        <w:ind w:left="360"/>
        <w:rPr>
          <w:rFonts w:ascii="Barlow" w:hAnsi="Barlow"/>
          <w:sz w:val="26"/>
          <w:szCs w:val="26"/>
          <w:shd w:val="clear" w:color="auto" w:fill="FFFFFF"/>
        </w:rPr>
      </w:pPr>
      <w:r w:rsidRPr="00FC1C8F">
        <w:rPr>
          <w:rFonts w:ascii="Barlow" w:hAnsi="Barlow"/>
          <w:b/>
          <w:bCs/>
          <w:sz w:val="26"/>
          <w:szCs w:val="26"/>
          <w:shd w:val="clear" w:color="auto" w:fill="FFFFFF"/>
        </w:rPr>
        <w:t xml:space="preserve">National </w:t>
      </w:r>
      <w:r w:rsidR="00331FBE" w:rsidRPr="00FC1C8F">
        <w:rPr>
          <w:rFonts w:ascii="Barlow" w:hAnsi="Barlow"/>
          <w:b/>
          <w:bCs/>
          <w:sz w:val="26"/>
          <w:szCs w:val="26"/>
          <w:shd w:val="clear" w:color="auto" w:fill="FFFFFF"/>
        </w:rPr>
        <w:t>Awards</w:t>
      </w:r>
      <w:r w:rsidRPr="00FC1C8F">
        <w:rPr>
          <w:rFonts w:ascii="Barlow" w:hAnsi="Barlow"/>
          <w:sz w:val="26"/>
          <w:szCs w:val="26"/>
          <w:shd w:val="clear" w:color="auto" w:fill="FFFFFF"/>
        </w:rPr>
        <w:t xml:space="preserve"> – </w:t>
      </w:r>
      <w:r w:rsidR="00FC1C8F" w:rsidRPr="00FC1C8F">
        <w:rPr>
          <w:rFonts w:ascii="Barlow" w:hAnsi="Barlow"/>
          <w:sz w:val="26"/>
          <w:szCs w:val="26"/>
          <w:shd w:val="clear" w:color="auto" w:fill="FFFFFF"/>
        </w:rPr>
        <w:t>Due June 15</w:t>
      </w:r>
      <w:r w:rsidR="00FC1C8F" w:rsidRPr="00FC1C8F">
        <w:rPr>
          <w:rFonts w:ascii="Barlow" w:hAnsi="Barlow"/>
          <w:sz w:val="26"/>
          <w:szCs w:val="26"/>
          <w:shd w:val="clear" w:color="auto" w:fill="FFFFFF"/>
          <w:vertAlign w:val="superscript"/>
        </w:rPr>
        <w:t>th</w:t>
      </w:r>
      <w:r w:rsidR="00FC1C8F" w:rsidRPr="00FC1C8F">
        <w:rPr>
          <w:rFonts w:ascii="Barlow" w:hAnsi="Barlow"/>
          <w:sz w:val="26"/>
          <w:szCs w:val="26"/>
          <w:shd w:val="clear" w:color="auto" w:fill="FFFFFF"/>
        </w:rPr>
        <w:t>, unless otherwise noted. (N</w:t>
      </w:r>
      <w:r w:rsidR="007C722E" w:rsidRPr="00FC1C8F">
        <w:rPr>
          <w:rFonts w:ascii="Barlow" w:hAnsi="Barlow"/>
          <w:sz w:val="26"/>
          <w:szCs w:val="26"/>
          <w:shd w:val="clear" w:color="auto" w:fill="FFFFFF"/>
        </w:rPr>
        <w:t xml:space="preserve">omination forms </w:t>
      </w:r>
      <w:r w:rsidR="00FC1C8F" w:rsidRPr="00FC1C8F">
        <w:rPr>
          <w:rFonts w:ascii="Barlow" w:hAnsi="Barlow"/>
          <w:sz w:val="26"/>
          <w:szCs w:val="26"/>
          <w:shd w:val="clear" w:color="auto" w:fill="FFFFFF"/>
        </w:rPr>
        <w:t xml:space="preserve">are </w:t>
      </w:r>
      <w:r w:rsidR="007C722E" w:rsidRPr="00FC1C8F">
        <w:rPr>
          <w:rFonts w:ascii="Barlow" w:hAnsi="Barlow"/>
          <w:sz w:val="26"/>
          <w:szCs w:val="26"/>
          <w:shd w:val="clear" w:color="auto" w:fill="FFFFFF"/>
        </w:rPr>
        <w:t>on the NSP website</w:t>
      </w:r>
      <w:r w:rsidR="0090340C" w:rsidRPr="00FC1C8F">
        <w:rPr>
          <w:rFonts w:ascii="Barlow" w:hAnsi="Barlow"/>
          <w:sz w:val="26"/>
          <w:szCs w:val="26"/>
          <w:shd w:val="clear" w:color="auto" w:fill="FFFFFF"/>
        </w:rPr>
        <w:t>)</w:t>
      </w:r>
      <w:r w:rsidRPr="00FC1C8F">
        <w:rPr>
          <w:rFonts w:ascii="Barlow" w:hAnsi="Barlow"/>
          <w:sz w:val="26"/>
          <w:szCs w:val="26"/>
          <w:shd w:val="clear" w:color="auto" w:fill="FFFFFF"/>
        </w:rPr>
        <w:t>:</w:t>
      </w:r>
    </w:p>
    <w:p w14:paraId="508E169C" w14:textId="05F6E1D4" w:rsidR="00023BB4" w:rsidRPr="0003317C" w:rsidRDefault="007C722E" w:rsidP="00FC1C8F">
      <w:pPr>
        <w:pStyle w:val="ListParagraph"/>
        <w:numPr>
          <w:ilvl w:val="0"/>
          <w:numId w:val="10"/>
        </w:numPr>
        <w:rPr>
          <w:rFonts w:ascii="Barlow" w:hAnsi="Barlow"/>
          <w:sz w:val="26"/>
          <w:szCs w:val="26"/>
          <w:shd w:val="clear" w:color="auto" w:fill="FFFFFF"/>
        </w:rPr>
      </w:pPr>
      <w:r w:rsidRPr="0003317C">
        <w:rPr>
          <w:rFonts w:ascii="Barlow" w:hAnsi="Barlow"/>
          <w:b/>
          <w:bCs/>
          <w:sz w:val="26"/>
          <w:szCs w:val="26"/>
          <w:shd w:val="clear" w:color="auto" w:fill="FFFFFF"/>
        </w:rPr>
        <w:t>Merit Stars</w:t>
      </w:r>
      <w:r w:rsidRPr="0003317C">
        <w:rPr>
          <w:rFonts w:ascii="Barlow" w:hAnsi="Barlow"/>
          <w:sz w:val="26"/>
          <w:szCs w:val="26"/>
          <w:shd w:val="clear" w:color="auto" w:fill="FFFFFF"/>
        </w:rPr>
        <w:t xml:space="preserve"> –</w:t>
      </w:r>
    </w:p>
    <w:p w14:paraId="75AEA0B4" w14:textId="097A845B" w:rsidR="00023BB4" w:rsidRPr="0003317C" w:rsidRDefault="007C722E" w:rsidP="00FC1C8F">
      <w:pPr>
        <w:pStyle w:val="ListParagraph"/>
        <w:numPr>
          <w:ilvl w:val="1"/>
          <w:numId w:val="10"/>
        </w:numPr>
        <w:rPr>
          <w:rFonts w:ascii="Barlow" w:hAnsi="Barlow"/>
          <w:sz w:val="26"/>
          <w:szCs w:val="26"/>
          <w:shd w:val="clear" w:color="auto" w:fill="FFFFFF"/>
        </w:rPr>
      </w:pPr>
      <w:r w:rsidRPr="00972A5F">
        <w:rPr>
          <w:rFonts w:ascii="Barlow" w:hAnsi="Barlow"/>
          <w:color w:val="7030A0"/>
          <w:sz w:val="26"/>
          <w:szCs w:val="26"/>
          <w:shd w:val="clear" w:color="auto" w:fill="FFFFFF"/>
        </w:rPr>
        <w:t>Purple</w:t>
      </w:r>
      <w:r w:rsidR="00023BB4" w:rsidRPr="0003317C">
        <w:rPr>
          <w:rFonts w:ascii="Barlow" w:hAnsi="Barlow"/>
          <w:sz w:val="26"/>
          <w:szCs w:val="26"/>
          <w:shd w:val="clear" w:color="auto" w:fill="FFFFFF"/>
        </w:rPr>
        <w:t xml:space="preserve"> – for saving a life</w:t>
      </w:r>
    </w:p>
    <w:p w14:paraId="7AD0B5C8" w14:textId="283D3C5B" w:rsidR="00023BB4" w:rsidRPr="0003317C" w:rsidRDefault="007C722E" w:rsidP="00FC1C8F">
      <w:pPr>
        <w:pStyle w:val="ListParagraph"/>
        <w:numPr>
          <w:ilvl w:val="1"/>
          <w:numId w:val="10"/>
        </w:numPr>
        <w:rPr>
          <w:rFonts w:ascii="Barlow" w:hAnsi="Barlow"/>
          <w:sz w:val="26"/>
          <w:szCs w:val="26"/>
          <w:shd w:val="clear" w:color="auto" w:fill="FFFFFF"/>
        </w:rPr>
      </w:pPr>
      <w:r w:rsidRPr="00972A5F">
        <w:rPr>
          <w:rFonts w:ascii="Barlow" w:hAnsi="Barlow"/>
          <w:color w:val="385623" w:themeColor="accent6" w:themeShade="80"/>
          <w:sz w:val="26"/>
          <w:szCs w:val="26"/>
          <w:shd w:val="clear" w:color="auto" w:fill="FFFFFF"/>
        </w:rPr>
        <w:t>Green</w:t>
      </w:r>
      <w:r w:rsidR="00023BB4" w:rsidRPr="0003317C">
        <w:rPr>
          <w:rFonts w:ascii="Barlow" w:hAnsi="Barlow"/>
          <w:sz w:val="26"/>
          <w:szCs w:val="26"/>
          <w:shd w:val="clear" w:color="auto" w:fill="FFFFFF"/>
        </w:rPr>
        <w:t xml:space="preserve"> – for an arduous </w:t>
      </w:r>
      <w:r w:rsidR="0090340C" w:rsidRPr="0003317C">
        <w:rPr>
          <w:rFonts w:ascii="Barlow" w:hAnsi="Barlow"/>
          <w:sz w:val="26"/>
          <w:szCs w:val="26"/>
          <w:shd w:val="clear" w:color="auto" w:fill="FFFFFF"/>
        </w:rPr>
        <w:t xml:space="preserve">and/or hazardous </w:t>
      </w:r>
      <w:r w:rsidR="00023BB4" w:rsidRPr="0003317C">
        <w:rPr>
          <w:rFonts w:ascii="Barlow" w:hAnsi="Barlow"/>
          <w:sz w:val="26"/>
          <w:szCs w:val="26"/>
          <w:shd w:val="clear" w:color="auto" w:fill="FFFFFF"/>
        </w:rPr>
        <w:t>rescue</w:t>
      </w:r>
    </w:p>
    <w:p w14:paraId="5E544DE3" w14:textId="19A0BF5E" w:rsidR="00023BB4" w:rsidRPr="0003317C" w:rsidRDefault="007C722E" w:rsidP="00FC1C8F">
      <w:pPr>
        <w:pStyle w:val="ListParagraph"/>
        <w:numPr>
          <w:ilvl w:val="1"/>
          <w:numId w:val="10"/>
        </w:numPr>
        <w:rPr>
          <w:rFonts w:ascii="Barlow" w:hAnsi="Barlow"/>
          <w:sz w:val="26"/>
          <w:szCs w:val="26"/>
          <w:shd w:val="clear" w:color="auto" w:fill="FFFFFF"/>
        </w:rPr>
      </w:pPr>
      <w:r w:rsidRPr="00972A5F">
        <w:rPr>
          <w:rFonts w:ascii="Barlow" w:hAnsi="Barlow"/>
          <w:color w:val="2F5496" w:themeColor="accent1" w:themeShade="BF"/>
          <w:sz w:val="26"/>
          <w:szCs w:val="26"/>
          <w:shd w:val="clear" w:color="auto" w:fill="FFFFFF"/>
        </w:rPr>
        <w:t>Blue</w:t>
      </w:r>
      <w:r w:rsidR="00023BB4" w:rsidRPr="0003317C">
        <w:rPr>
          <w:rFonts w:ascii="Barlow" w:hAnsi="Barlow"/>
          <w:sz w:val="26"/>
          <w:szCs w:val="26"/>
          <w:shd w:val="clear" w:color="auto" w:fill="FFFFFF"/>
        </w:rPr>
        <w:t xml:space="preserve"> – </w:t>
      </w:r>
      <w:r w:rsidR="00AA4C07" w:rsidRPr="0003317C">
        <w:rPr>
          <w:rFonts w:ascii="Barlow" w:hAnsi="Barlow"/>
          <w:sz w:val="26"/>
          <w:szCs w:val="26"/>
          <w:shd w:val="clear" w:color="auto" w:fill="FFFFFF"/>
        </w:rPr>
        <w:t>f</w:t>
      </w:r>
      <w:r w:rsidR="00023BB4" w:rsidRPr="0003317C">
        <w:rPr>
          <w:rFonts w:ascii="Barlow" w:hAnsi="Barlow"/>
          <w:sz w:val="26"/>
          <w:szCs w:val="26"/>
          <w:shd w:val="clear" w:color="auto" w:fill="FFFFFF"/>
        </w:rPr>
        <w:t>or attempt to save a life or support of Purple Merit Star recipient</w:t>
      </w:r>
    </w:p>
    <w:p w14:paraId="6953468E" w14:textId="5190F283" w:rsidR="00F668EC" w:rsidRPr="0003317C" w:rsidRDefault="007C722E" w:rsidP="00FC1C8F">
      <w:pPr>
        <w:pStyle w:val="ListParagraph"/>
        <w:numPr>
          <w:ilvl w:val="1"/>
          <w:numId w:val="10"/>
        </w:numPr>
        <w:rPr>
          <w:rFonts w:ascii="Barlow" w:hAnsi="Barlow"/>
          <w:sz w:val="26"/>
          <w:szCs w:val="26"/>
          <w:shd w:val="clear" w:color="auto" w:fill="FFFFFF"/>
        </w:rPr>
      </w:pPr>
      <w:r w:rsidRPr="00972A5F">
        <w:rPr>
          <w:rFonts w:ascii="Barlow" w:hAnsi="Barlow"/>
          <w:color w:val="FFC000"/>
          <w:sz w:val="26"/>
          <w:szCs w:val="26"/>
          <w:shd w:val="clear" w:color="auto" w:fill="FFFFFF"/>
        </w:rPr>
        <w:t>Yellow</w:t>
      </w:r>
      <w:r w:rsidR="00023BB4" w:rsidRPr="0003317C">
        <w:rPr>
          <w:rFonts w:ascii="Barlow" w:hAnsi="Barlow"/>
          <w:sz w:val="26"/>
          <w:szCs w:val="26"/>
          <w:shd w:val="clear" w:color="auto" w:fill="FFFFFF"/>
        </w:rPr>
        <w:t xml:space="preserve"> –for any outstanding act or service to the NSP</w:t>
      </w:r>
      <w:r w:rsidR="00AA4C07" w:rsidRPr="0003317C">
        <w:rPr>
          <w:rFonts w:ascii="Barlow" w:hAnsi="Barlow"/>
          <w:sz w:val="26"/>
          <w:szCs w:val="26"/>
          <w:shd w:val="clear" w:color="auto" w:fill="FFFFFF"/>
        </w:rPr>
        <w:t xml:space="preserve"> or support roles associated with the above Merit star recipients</w:t>
      </w:r>
    </w:p>
    <w:p w14:paraId="796BE270" w14:textId="5222EC3A" w:rsidR="007C722E" w:rsidRPr="0003317C" w:rsidRDefault="00FC59B0" w:rsidP="00FC1C8F">
      <w:pPr>
        <w:pStyle w:val="ListParagraph"/>
        <w:numPr>
          <w:ilvl w:val="0"/>
          <w:numId w:val="10"/>
        </w:numPr>
        <w:rPr>
          <w:rFonts w:ascii="Barlow" w:hAnsi="Barlow"/>
          <w:sz w:val="26"/>
          <w:szCs w:val="26"/>
          <w:shd w:val="clear" w:color="auto" w:fill="FFFFFF"/>
        </w:rPr>
      </w:pPr>
      <w:r w:rsidRPr="0003317C">
        <w:rPr>
          <w:rFonts w:ascii="Barlow" w:hAnsi="Barlow"/>
          <w:b/>
          <w:bCs/>
          <w:sz w:val="26"/>
          <w:szCs w:val="26"/>
          <w:shd w:val="clear" w:color="auto" w:fill="FFFFFF"/>
        </w:rPr>
        <w:t>Patrollers Cross</w:t>
      </w:r>
      <w:r w:rsidR="007B6EC2" w:rsidRPr="0003317C">
        <w:rPr>
          <w:rFonts w:ascii="Barlow" w:hAnsi="Barlow"/>
          <w:sz w:val="26"/>
          <w:szCs w:val="26"/>
          <w:shd w:val="clear" w:color="auto" w:fill="FFFFFF"/>
        </w:rPr>
        <w:t xml:space="preserve"> – may be awarded to a patroller who is seriously injured while performing ski patrol duties.</w:t>
      </w:r>
    </w:p>
    <w:p w14:paraId="5BB96BDD" w14:textId="219A2059" w:rsidR="00FC59B0" w:rsidRPr="0003317C" w:rsidRDefault="00FC59B0" w:rsidP="00FC1C8F">
      <w:pPr>
        <w:pStyle w:val="ListParagraph"/>
        <w:numPr>
          <w:ilvl w:val="0"/>
          <w:numId w:val="10"/>
        </w:numPr>
        <w:rPr>
          <w:rFonts w:ascii="Barlow" w:hAnsi="Barlow"/>
          <w:sz w:val="26"/>
          <w:szCs w:val="26"/>
          <w:shd w:val="clear" w:color="auto" w:fill="FFFFFF"/>
        </w:rPr>
      </w:pPr>
      <w:r w:rsidRPr="0003317C">
        <w:rPr>
          <w:rFonts w:ascii="Barlow" w:hAnsi="Barlow"/>
          <w:b/>
          <w:bCs/>
          <w:sz w:val="26"/>
          <w:szCs w:val="26"/>
          <w:shd w:val="clear" w:color="auto" w:fill="FFFFFF"/>
        </w:rPr>
        <w:t>National Appointments</w:t>
      </w:r>
      <w:r w:rsidRPr="0003317C">
        <w:rPr>
          <w:rFonts w:ascii="Barlow" w:hAnsi="Barlow"/>
          <w:sz w:val="26"/>
          <w:szCs w:val="26"/>
          <w:shd w:val="clear" w:color="auto" w:fill="FFFFFF"/>
        </w:rPr>
        <w:t xml:space="preserve"> </w:t>
      </w:r>
      <w:r w:rsidR="007B6EC2" w:rsidRPr="0003317C">
        <w:rPr>
          <w:rFonts w:ascii="Barlow" w:hAnsi="Barlow"/>
          <w:sz w:val="26"/>
          <w:szCs w:val="26"/>
          <w:shd w:val="clear" w:color="auto" w:fill="FFFFFF"/>
        </w:rPr>
        <w:t xml:space="preserve">– this award has a long history with the NSP. It is given to recognize a </w:t>
      </w:r>
      <w:r w:rsidR="00331FBE" w:rsidRPr="0003317C">
        <w:rPr>
          <w:rFonts w:ascii="Barlow" w:hAnsi="Barlow"/>
          <w:sz w:val="26"/>
          <w:szCs w:val="26"/>
          <w:shd w:val="clear" w:color="auto" w:fill="FFFFFF"/>
        </w:rPr>
        <w:t xml:space="preserve">senior level </w:t>
      </w:r>
      <w:r w:rsidR="007B6EC2" w:rsidRPr="0003317C">
        <w:rPr>
          <w:rFonts w:ascii="Barlow" w:hAnsi="Barlow"/>
          <w:sz w:val="26"/>
          <w:szCs w:val="26"/>
          <w:shd w:val="clear" w:color="auto" w:fill="FFFFFF"/>
        </w:rPr>
        <w:t>patroller who demonstrates leadership, good judgement, character and showcases extr</w:t>
      </w:r>
      <w:r w:rsidR="000351B0" w:rsidRPr="0003317C">
        <w:rPr>
          <w:rFonts w:ascii="Barlow" w:hAnsi="Barlow"/>
          <w:sz w:val="26"/>
          <w:szCs w:val="26"/>
          <w:shd w:val="clear" w:color="auto" w:fill="FFFFFF"/>
        </w:rPr>
        <w:t>a</w:t>
      </w:r>
      <w:r w:rsidR="007B6EC2" w:rsidRPr="0003317C">
        <w:rPr>
          <w:rFonts w:ascii="Barlow" w:hAnsi="Barlow"/>
          <w:sz w:val="26"/>
          <w:szCs w:val="26"/>
          <w:shd w:val="clear" w:color="auto" w:fill="FFFFFF"/>
        </w:rPr>
        <w:t>o</w:t>
      </w:r>
      <w:r w:rsidR="000351B0" w:rsidRPr="0003317C">
        <w:rPr>
          <w:rFonts w:ascii="Barlow" w:hAnsi="Barlow"/>
          <w:sz w:val="26"/>
          <w:szCs w:val="26"/>
          <w:shd w:val="clear" w:color="auto" w:fill="FFFFFF"/>
        </w:rPr>
        <w:t>r</w:t>
      </w:r>
      <w:r w:rsidR="007B6EC2" w:rsidRPr="0003317C">
        <w:rPr>
          <w:rFonts w:ascii="Barlow" w:hAnsi="Barlow"/>
          <w:sz w:val="26"/>
          <w:szCs w:val="26"/>
          <w:shd w:val="clear" w:color="auto" w:fill="FFFFFF"/>
        </w:rPr>
        <w:t>d</w:t>
      </w:r>
      <w:r w:rsidR="000351B0" w:rsidRPr="0003317C">
        <w:rPr>
          <w:rFonts w:ascii="Barlow" w:hAnsi="Barlow"/>
          <w:sz w:val="26"/>
          <w:szCs w:val="26"/>
          <w:shd w:val="clear" w:color="auto" w:fill="FFFFFF"/>
        </w:rPr>
        <w:t>i</w:t>
      </w:r>
      <w:r w:rsidR="007B6EC2" w:rsidRPr="0003317C">
        <w:rPr>
          <w:rFonts w:ascii="Barlow" w:hAnsi="Barlow"/>
          <w:sz w:val="26"/>
          <w:szCs w:val="26"/>
          <w:shd w:val="clear" w:color="auto" w:fill="FFFFFF"/>
        </w:rPr>
        <w:t>nary service to the NSP</w:t>
      </w:r>
    </w:p>
    <w:p w14:paraId="17D77550" w14:textId="350493DC" w:rsidR="00FC59B0" w:rsidRPr="0003317C" w:rsidRDefault="00FC59B0" w:rsidP="00FC1C8F">
      <w:pPr>
        <w:pStyle w:val="ListParagraph"/>
        <w:numPr>
          <w:ilvl w:val="0"/>
          <w:numId w:val="10"/>
        </w:numPr>
        <w:rPr>
          <w:rFonts w:ascii="Barlow" w:hAnsi="Barlow"/>
          <w:sz w:val="26"/>
          <w:szCs w:val="26"/>
          <w:shd w:val="clear" w:color="auto" w:fill="FFFFFF"/>
        </w:rPr>
      </w:pPr>
      <w:r w:rsidRPr="0003317C">
        <w:rPr>
          <w:rFonts w:ascii="Barlow" w:hAnsi="Barlow"/>
          <w:b/>
          <w:bCs/>
          <w:sz w:val="26"/>
          <w:szCs w:val="26"/>
          <w:shd w:val="clear" w:color="auto" w:fill="FFFFFF"/>
        </w:rPr>
        <w:lastRenderedPageBreak/>
        <w:t>MSA</w:t>
      </w:r>
      <w:r w:rsidRPr="0003317C">
        <w:rPr>
          <w:rFonts w:ascii="Barlow" w:hAnsi="Barlow"/>
          <w:sz w:val="26"/>
          <w:szCs w:val="26"/>
          <w:shd w:val="clear" w:color="auto" w:fill="FFFFFF"/>
        </w:rPr>
        <w:t xml:space="preserve"> – Meritorious Service Award</w:t>
      </w:r>
      <w:r w:rsidR="000351B0" w:rsidRPr="0003317C">
        <w:rPr>
          <w:rFonts w:ascii="Barlow" w:hAnsi="Barlow"/>
          <w:sz w:val="26"/>
          <w:szCs w:val="26"/>
          <w:shd w:val="clear" w:color="auto" w:fill="FFFFFF"/>
        </w:rPr>
        <w:t xml:space="preserve"> – is awarded to active patrollers who have provided outstanding leadership and service as a region or division supervisor or advisor, or other core administrative positions</w:t>
      </w:r>
    </w:p>
    <w:p w14:paraId="43368D01" w14:textId="62BA3EE8" w:rsidR="00FC59B0" w:rsidRPr="0003317C" w:rsidRDefault="00FC59B0" w:rsidP="00FC1C8F">
      <w:pPr>
        <w:pStyle w:val="ListParagraph"/>
        <w:numPr>
          <w:ilvl w:val="0"/>
          <w:numId w:val="10"/>
        </w:numPr>
        <w:rPr>
          <w:rFonts w:ascii="Barlow" w:hAnsi="Barlow"/>
          <w:sz w:val="26"/>
          <w:szCs w:val="26"/>
          <w:shd w:val="clear" w:color="auto" w:fill="FFFFFF"/>
        </w:rPr>
      </w:pPr>
      <w:r w:rsidRPr="0003317C">
        <w:rPr>
          <w:rFonts w:ascii="Barlow" w:hAnsi="Barlow"/>
          <w:b/>
          <w:bCs/>
          <w:sz w:val="26"/>
          <w:szCs w:val="26"/>
          <w:shd w:val="clear" w:color="auto" w:fill="FFFFFF"/>
        </w:rPr>
        <w:t>DSA</w:t>
      </w:r>
      <w:r w:rsidRPr="0003317C">
        <w:rPr>
          <w:rFonts w:ascii="Barlow" w:hAnsi="Barlow"/>
          <w:sz w:val="26"/>
          <w:szCs w:val="26"/>
          <w:shd w:val="clear" w:color="auto" w:fill="FFFFFF"/>
        </w:rPr>
        <w:t xml:space="preserve"> – Distinguished Service Award</w:t>
      </w:r>
      <w:r w:rsidR="000351B0" w:rsidRPr="0003317C">
        <w:rPr>
          <w:rFonts w:ascii="Barlow" w:hAnsi="Barlow"/>
          <w:sz w:val="26"/>
          <w:szCs w:val="26"/>
          <w:shd w:val="clear" w:color="auto" w:fill="FFFFFF"/>
        </w:rPr>
        <w:t xml:space="preserve"> - The NSP Distinguished Service Award is a prestigious award given to recognize a Patroller who has performed extraordinary service to the National Ski Patrol and the skiing public over a long period of time, a minimum of 20 years. This is distinguished by exceptional devotion to duty and outstanding performance.</w:t>
      </w:r>
    </w:p>
    <w:p w14:paraId="3AD14F9A" w14:textId="2FCA7DA1" w:rsidR="00FC59B0" w:rsidRPr="0003317C" w:rsidRDefault="00FC59B0" w:rsidP="00FC1C8F">
      <w:pPr>
        <w:pStyle w:val="ListParagraph"/>
        <w:numPr>
          <w:ilvl w:val="0"/>
          <w:numId w:val="10"/>
        </w:numPr>
        <w:rPr>
          <w:rFonts w:ascii="Barlow" w:hAnsi="Barlow"/>
          <w:sz w:val="26"/>
          <w:szCs w:val="26"/>
          <w:u w:val="single"/>
          <w:shd w:val="clear" w:color="auto" w:fill="FFFFFF"/>
        </w:rPr>
      </w:pPr>
      <w:r w:rsidRPr="0003317C">
        <w:rPr>
          <w:rFonts w:ascii="Barlow" w:hAnsi="Barlow"/>
          <w:b/>
          <w:bCs/>
          <w:sz w:val="26"/>
          <w:szCs w:val="26"/>
          <w:shd w:val="clear" w:color="auto" w:fill="FFFFFF"/>
        </w:rPr>
        <w:t>NSP Hall of Fame</w:t>
      </w:r>
      <w:r w:rsidR="000351B0" w:rsidRPr="0003317C">
        <w:rPr>
          <w:rFonts w:ascii="Barlow" w:hAnsi="Barlow"/>
          <w:sz w:val="26"/>
          <w:szCs w:val="26"/>
          <w:shd w:val="clear" w:color="auto" w:fill="FFFFFF"/>
        </w:rPr>
        <w:t xml:space="preserve"> </w:t>
      </w:r>
      <w:r w:rsidR="00FC1C8F">
        <w:rPr>
          <w:rFonts w:ascii="Barlow" w:hAnsi="Barlow"/>
          <w:sz w:val="26"/>
          <w:szCs w:val="26"/>
          <w:shd w:val="clear" w:color="auto" w:fill="FFFFFF"/>
        </w:rPr>
        <w:t>–</w:t>
      </w:r>
      <w:r w:rsidR="000351B0" w:rsidRPr="0003317C">
        <w:rPr>
          <w:rFonts w:ascii="Barlow" w:hAnsi="Barlow"/>
          <w:sz w:val="26"/>
          <w:szCs w:val="26"/>
          <w:shd w:val="clear" w:color="auto" w:fill="FFFFFF"/>
        </w:rPr>
        <w:t xml:space="preserve"> </w:t>
      </w:r>
      <w:r w:rsidR="00FC1C8F">
        <w:rPr>
          <w:rFonts w:ascii="Barlow" w:hAnsi="Barlow"/>
          <w:sz w:val="26"/>
          <w:szCs w:val="26"/>
          <w:shd w:val="clear" w:color="auto" w:fill="FFFFFF"/>
        </w:rPr>
        <w:t>Due May 1</w:t>
      </w:r>
      <w:r w:rsidR="00FC1C8F" w:rsidRPr="00FC1C8F">
        <w:rPr>
          <w:rFonts w:ascii="Barlow" w:hAnsi="Barlow"/>
          <w:sz w:val="26"/>
          <w:szCs w:val="26"/>
          <w:shd w:val="clear" w:color="auto" w:fill="FFFFFF"/>
          <w:vertAlign w:val="superscript"/>
        </w:rPr>
        <w:t>st</w:t>
      </w:r>
      <w:r w:rsidR="00FC1C8F">
        <w:rPr>
          <w:rFonts w:ascii="Barlow" w:hAnsi="Barlow"/>
          <w:sz w:val="26"/>
          <w:szCs w:val="26"/>
          <w:shd w:val="clear" w:color="auto" w:fill="FFFFFF"/>
        </w:rPr>
        <w:t xml:space="preserve"> - </w:t>
      </w:r>
      <w:r w:rsidR="000351B0" w:rsidRPr="0003317C">
        <w:rPr>
          <w:rFonts w:ascii="Barlow" w:hAnsi="Barlow"/>
          <w:sz w:val="26"/>
          <w:szCs w:val="26"/>
          <w:shd w:val="clear" w:color="auto" w:fill="FFFFFF"/>
        </w:rPr>
        <w:t>The National Ski Patrol Hall of Fame was created in 2013 as part of the 75th Anniversary Celebration. The HOF is to honor and recognize Patrollers whose lifetime of dedication and achievements with the NSP has had a substantial and lasting positive effect on the organization.</w:t>
      </w:r>
      <w:r w:rsidR="00040123" w:rsidRPr="0003317C">
        <w:rPr>
          <w:rFonts w:ascii="Barlow" w:hAnsi="Barlow"/>
          <w:sz w:val="26"/>
          <w:szCs w:val="26"/>
          <w:shd w:val="clear" w:color="auto" w:fill="FFFFFF"/>
        </w:rPr>
        <w:t xml:space="preserve"> </w:t>
      </w:r>
    </w:p>
    <w:p w14:paraId="05F60790" w14:textId="4E6F4AEB" w:rsidR="00EE438D" w:rsidRDefault="00FC59B0" w:rsidP="00FC1C8F">
      <w:pPr>
        <w:pStyle w:val="ListParagraph"/>
        <w:numPr>
          <w:ilvl w:val="0"/>
          <w:numId w:val="10"/>
        </w:numPr>
        <w:rPr>
          <w:rFonts w:ascii="Barlow" w:hAnsi="Barlow"/>
          <w:sz w:val="26"/>
          <w:szCs w:val="26"/>
          <w:shd w:val="clear" w:color="auto" w:fill="FFFFFF"/>
        </w:rPr>
      </w:pPr>
      <w:r w:rsidRPr="0003317C">
        <w:rPr>
          <w:rFonts w:ascii="Barlow" w:hAnsi="Barlow"/>
          <w:b/>
          <w:bCs/>
          <w:sz w:val="26"/>
          <w:szCs w:val="26"/>
          <w:shd w:val="clear" w:color="auto" w:fill="FFFFFF"/>
        </w:rPr>
        <w:t>Minnie Dole Award</w:t>
      </w:r>
      <w:r w:rsidR="000351B0" w:rsidRPr="0003317C">
        <w:rPr>
          <w:rFonts w:ascii="Barlow" w:hAnsi="Barlow"/>
          <w:sz w:val="26"/>
          <w:szCs w:val="26"/>
          <w:shd w:val="clear" w:color="auto" w:fill="FFFFFF"/>
        </w:rPr>
        <w:t xml:space="preserve"> - </w:t>
      </w:r>
      <w:r w:rsidR="00FC1C8F">
        <w:rPr>
          <w:rFonts w:ascii="Barlow" w:hAnsi="Barlow"/>
          <w:sz w:val="26"/>
          <w:szCs w:val="26"/>
          <w:shd w:val="clear" w:color="auto" w:fill="FFFFFF"/>
        </w:rPr>
        <w:t>Due May 1</w:t>
      </w:r>
      <w:r w:rsidR="00FC1C8F" w:rsidRPr="00FC1C8F">
        <w:rPr>
          <w:rFonts w:ascii="Barlow" w:hAnsi="Barlow"/>
          <w:sz w:val="26"/>
          <w:szCs w:val="26"/>
          <w:shd w:val="clear" w:color="auto" w:fill="FFFFFF"/>
          <w:vertAlign w:val="superscript"/>
        </w:rPr>
        <w:t>st</w:t>
      </w:r>
      <w:r w:rsidR="00FC1C8F">
        <w:rPr>
          <w:rFonts w:ascii="Barlow" w:hAnsi="Barlow"/>
          <w:sz w:val="26"/>
          <w:szCs w:val="26"/>
          <w:shd w:val="clear" w:color="auto" w:fill="FFFFFF"/>
        </w:rPr>
        <w:t xml:space="preserve"> - </w:t>
      </w:r>
      <w:r w:rsidR="000351B0" w:rsidRPr="0003317C">
        <w:rPr>
          <w:rFonts w:ascii="Barlow" w:hAnsi="Barlow"/>
          <w:sz w:val="26"/>
          <w:szCs w:val="26"/>
          <w:shd w:val="clear" w:color="auto" w:fill="FFFFFF"/>
        </w:rPr>
        <w:t>This extremely rare award recognizes those exceptional few patrollers who, over the years, have closely exemplified the long-term dedication, devotion, and self-sacrifice of the founder of the NSP, Charles Minot "Minnie" Dole.</w:t>
      </w:r>
    </w:p>
    <w:p w14:paraId="2357F4B5" w14:textId="77777777" w:rsidR="00FC1C8F" w:rsidRDefault="00FC1C8F" w:rsidP="00FC1C8F">
      <w:pPr>
        <w:rPr>
          <w:rFonts w:ascii="Barlow" w:hAnsi="Barlow"/>
          <w:sz w:val="26"/>
          <w:szCs w:val="26"/>
        </w:rPr>
      </w:pPr>
    </w:p>
    <w:p w14:paraId="214603B5" w14:textId="55BEB654" w:rsidR="00FC1C8F" w:rsidRPr="00FC1C8F" w:rsidRDefault="00FC1C8F" w:rsidP="00FC1C8F">
      <w:pPr>
        <w:pStyle w:val="ListParagraph"/>
        <w:numPr>
          <w:ilvl w:val="0"/>
          <w:numId w:val="9"/>
        </w:numPr>
        <w:ind w:left="360" w:hanging="450"/>
        <w:rPr>
          <w:rFonts w:ascii="Barlow" w:hAnsi="Barlow"/>
          <w:sz w:val="26"/>
          <w:szCs w:val="26"/>
          <w:shd w:val="clear" w:color="auto" w:fill="FFFFFF"/>
        </w:rPr>
      </w:pPr>
      <w:r w:rsidRPr="00FC1C8F">
        <w:rPr>
          <w:rFonts w:ascii="Barlow" w:hAnsi="Barlow"/>
          <w:b/>
          <w:bCs/>
          <w:sz w:val="26"/>
          <w:szCs w:val="26"/>
          <w:shd w:val="clear" w:color="auto" w:fill="FFFFFF"/>
        </w:rPr>
        <w:t>Division Level Recognition</w:t>
      </w:r>
      <w:r w:rsidRPr="00FC1C8F">
        <w:rPr>
          <w:rFonts w:ascii="Barlow" w:hAnsi="Barlow"/>
          <w:sz w:val="26"/>
          <w:szCs w:val="26"/>
          <w:shd w:val="clear" w:color="auto" w:fill="FFFFFF"/>
        </w:rPr>
        <w:t xml:space="preserve"> – Due July 15th. (Nomination forms are on the Northern Division website):</w:t>
      </w:r>
    </w:p>
    <w:p w14:paraId="160906EE" w14:textId="77777777" w:rsidR="00FC1C8F" w:rsidRPr="0003317C" w:rsidRDefault="00FC1C8F" w:rsidP="00312BCC">
      <w:pPr>
        <w:pStyle w:val="ListParagraph"/>
        <w:numPr>
          <w:ilvl w:val="0"/>
          <w:numId w:val="11"/>
        </w:numPr>
        <w:rPr>
          <w:rFonts w:ascii="Barlow" w:hAnsi="Barlow"/>
          <w:sz w:val="26"/>
          <w:szCs w:val="26"/>
          <w:shd w:val="clear" w:color="auto" w:fill="FFFFFF"/>
        </w:rPr>
      </w:pPr>
      <w:r w:rsidRPr="00312BCC">
        <w:rPr>
          <w:rFonts w:ascii="Barlow" w:hAnsi="Barlow"/>
          <w:b/>
          <w:bCs/>
          <w:sz w:val="26"/>
          <w:szCs w:val="26"/>
          <w:shd w:val="clear" w:color="auto" w:fill="FFFFFF"/>
        </w:rPr>
        <w:t>Patriot Star Award</w:t>
      </w:r>
      <w:r w:rsidRPr="0003317C">
        <w:rPr>
          <w:rFonts w:ascii="Barlow" w:hAnsi="Barlow"/>
          <w:sz w:val="26"/>
          <w:szCs w:val="26"/>
          <w:shd w:val="clear" w:color="auto" w:fill="FFFFFF"/>
        </w:rPr>
        <w:t xml:space="preserve"> – for patrollers who have served or are currently serving in the US Military</w:t>
      </w:r>
    </w:p>
    <w:p w14:paraId="735B9992" w14:textId="77777777" w:rsidR="00FC1C8F" w:rsidRPr="0003317C" w:rsidRDefault="00FC1C8F" w:rsidP="00312BCC">
      <w:pPr>
        <w:pStyle w:val="ListParagraph"/>
        <w:numPr>
          <w:ilvl w:val="0"/>
          <w:numId w:val="11"/>
        </w:numPr>
        <w:rPr>
          <w:rFonts w:ascii="Barlow" w:hAnsi="Barlow"/>
          <w:sz w:val="26"/>
          <w:szCs w:val="26"/>
          <w:shd w:val="clear" w:color="auto" w:fill="FFFFFF"/>
        </w:rPr>
      </w:pPr>
      <w:r w:rsidRPr="00312BCC">
        <w:rPr>
          <w:rFonts w:ascii="Barlow" w:hAnsi="Barlow"/>
          <w:b/>
          <w:bCs/>
          <w:sz w:val="26"/>
          <w:szCs w:val="26"/>
          <w:shd w:val="clear" w:color="auto" w:fill="FFFFFF"/>
        </w:rPr>
        <w:t>Dwight Chambers Rising Star Award</w:t>
      </w:r>
      <w:r w:rsidRPr="0003317C">
        <w:rPr>
          <w:rFonts w:ascii="Barlow" w:hAnsi="Barlow"/>
          <w:sz w:val="26"/>
          <w:szCs w:val="26"/>
          <w:shd w:val="clear" w:color="auto" w:fill="FFFFFF"/>
        </w:rPr>
        <w:t xml:space="preserve"> – This award honors an active patroller, 35 years of age or younger, for exceptional service and leadership to the patrol, region and/or division.</w:t>
      </w:r>
    </w:p>
    <w:p w14:paraId="1C1F7053" w14:textId="77777777" w:rsidR="00FC1C8F" w:rsidRPr="0003317C" w:rsidRDefault="00FC1C8F" w:rsidP="00312BCC">
      <w:pPr>
        <w:pStyle w:val="ListParagraph"/>
        <w:numPr>
          <w:ilvl w:val="0"/>
          <w:numId w:val="11"/>
        </w:numPr>
        <w:rPr>
          <w:rFonts w:ascii="Barlow" w:hAnsi="Barlow"/>
          <w:sz w:val="26"/>
          <w:szCs w:val="26"/>
          <w:shd w:val="clear" w:color="auto" w:fill="FFFFFF"/>
        </w:rPr>
      </w:pPr>
      <w:r w:rsidRPr="00312BCC">
        <w:rPr>
          <w:rFonts w:ascii="Barlow" w:hAnsi="Barlow"/>
          <w:b/>
          <w:bCs/>
          <w:sz w:val="26"/>
          <w:szCs w:val="26"/>
          <w:shd w:val="clear" w:color="auto" w:fill="FFFFFF"/>
        </w:rPr>
        <w:t>Warren Bowman Outstanding OEC Instructor Award</w:t>
      </w:r>
      <w:r w:rsidRPr="0003317C">
        <w:rPr>
          <w:rFonts w:ascii="Barlow" w:hAnsi="Barlow"/>
          <w:sz w:val="26"/>
          <w:szCs w:val="26"/>
          <w:shd w:val="clear" w:color="auto" w:fill="FFFFFF"/>
        </w:rPr>
        <w:t xml:space="preserve"> – This award recognizes exceptional leadership and innovation in OEC education.</w:t>
      </w:r>
    </w:p>
    <w:p w14:paraId="7D24E469" w14:textId="77777777" w:rsidR="00FC1C8F" w:rsidRDefault="00FC1C8F" w:rsidP="00312BCC">
      <w:pPr>
        <w:pStyle w:val="ListParagraph"/>
        <w:numPr>
          <w:ilvl w:val="0"/>
          <w:numId w:val="11"/>
        </w:numPr>
        <w:rPr>
          <w:rFonts w:ascii="Barlow" w:hAnsi="Barlow"/>
          <w:sz w:val="26"/>
          <w:szCs w:val="26"/>
          <w:shd w:val="clear" w:color="auto" w:fill="FFFFFF"/>
        </w:rPr>
      </w:pPr>
      <w:r w:rsidRPr="00312BCC">
        <w:rPr>
          <w:rFonts w:ascii="Barlow" w:hAnsi="Barlow"/>
          <w:b/>
          <w:bCs/>
          <w:sz w:val="26"/>
          <w:szCs w:val="26"/>
          <w:shd w:val="clear" w:color="auto" w:fill="FFFFFF"/>
        </w:rPr>
        <w:t>Mark Behan Outstanding Patroller Award</w:t>
      </w:r>
      <w:r w:rsidRPr="0003317C">
        <w:rPr>
          <w:rFonts w:ascii="Barlow" w:hAnsi="Barlow"/>
          <w:sz w:val="26"/>
          <w:szCs w:val="26"/>
          <w:shd w:val="clear" w:color="auto" w:fill="FFFFFF"/>
        </w:rPr>
        <w:t xml:space="preserve"> – This award honors a patroller with 25+ years of service, holds a National Appointment, and exemplifies the high standard of contribution set by Mark Behan</w:t>
      </w:r>
    </w:p>
    <w:p w14:paraId="54B0E4CA" w14:textId="77777777" w:rsidR="00FC1C8F" w:rsidRDefault="00FC1C8F" w:rsidP="00FC1C8F">
      <w:pPr>
        <w:rPr>
          <w:rFonts w:ascii="Barlow" w:hAnsi="Barlow"/>
          <w:sz w:val="26"/>
          <w:szCs w:val="26"/>
          <w:shd w:val="clear" w:color="auto" w:fill="FFFFFF"/>
        </w:rPr>
      </w:pPr>
    </w:p>
    <w:p w14:paraId="02C24D38" w14:textId="6652D3E8" w:rsidR="00FC1C8F" w:rsidRPr="00FC1C8F" w:rsidRDefault="00FC1C8F" w:rsidP="00FC1C8F">
      <w:pPr>
        <w:pStyle w:val="ListParagraph"/>
        <w:numPr>
          <w:ilvl w:val="0"/>
          <w:numId w:val="9"/>
        </w:numPr>
        <w:ind w:left="270" w:hanging="450"/>
        <w:rPr>
          <w:rFonts w:ascii="Barlow" w:hAnsi="Barlow"/>
          <w:sz w:val="26"/>
          <w:szCs w:val="26"/>
          <w:shd w:val="clear" w:color="auto" w:fill="FFFFFF"/>
        </w:rPr>
      </w:pPr>
      <w:r w:rsidRPr="00FC1C8F">
        <w:rPr>
          <w:rFonts w:ascii="Barlow" w:hAnsi="Barlow"/>
          <w:b/>
          <w:bCs/>
          <w:sz w:val="26"/>
          <w:szCs w:val="26"/>
          <w:shd w:val="clear" w:color="auto" w:fill="FFFFFF"/>
        </w:rPr>
        <w:t>Patrol Level Recognition</w:t>
      </w:r>
      <w:r w:rsidRPr="00FC1C8F">
        <w:rPr>
          <w:rFonts w:ascii="Barlow" w:hAnsi="Barlow"/>
          <w:sz w:val="26"/>
          <w:szCs w:val="26"/>
          <w:shd w:val="clear" w:color="auto" w:fill="FFFFFF"/>
        </w:rPr>
        <w:t>:</w:t>
      </w:r>
    </w:p>
    <w:p w14:paraId="731905BA" w14:textId="77777777" w:rsidR="00FC1C8F" w:rsidRPr="0003317C" w:rsidRDefault="00FC1C8F" w:rsidP="00312BCC">
      <w:pPr>
        <w:pStyle w:val="ListParagraph"/>
        <w:numPr>
          <w:ilvl w:val="0"/>
          <w:numId w:val="12"/>
        </w:numPr>
        <w:rPr>
          <w:rFonts w:ascii="Barlow" w:hAnsi="Barlow"/>
          <w:sz w:val="26"/>
          <w:szCs w:val="26"/>
          <w:shd w:val="clear" w:color="auto" w:fill="FFFFFF"/>
        </w:rPr>
      </w:pPr>
      <w:r w:rsidRPr="0003317C">
        <w:rPr>
          <w:rFonts w:ascii="Barlow" w:hAnsi="Barlow"/>
          <w:sz w:val="26"/>
          <w:szCs w:val="26"/>
          <w:shd w:val="clear" w:color="auto" w:fill="FFFFFF"/>
        </w:rPr>
        <w:t>Patrol specific awards –These can range from serious to silly, like “Best Patroller”, “Best Rookie”, “Most Epic Wreck”, etc. I encourage each patrol to have multiple awards to recognize and appreciate their own.</w:t>
      </w:r>
    </w:p>
    <w:p w14:paraId="21FDAD1B" w14:textId="77777777" w:rsidR="00FC1C8F" w:rsidRPr="0003317C" w:rsidRDefault="00FC1C8F" w:rsidP="00312BCC">
      <w:pPr>
        <w:pStyle w:val="ListParagraph"/>
        <w:numPr>
          <w:ilvl w:val="0"/>
          <w:numId w:val="12"/>
        </w:numPr>
        <w:rPr>
          <w:rFonts w:ascii="Barlow" w:hAnsi="Barlow"/>
          <w:sz w:val="26"/>
          <w:szCs w:val="26"/>
          <w:shd w:val="clear" w:color="auto" w:fill="FFFFFF"/>
        </w:rPr>
      </w:pPr>
      <w:r w:rsidRPr="00085672">
        <w:rPr>
          <w:rFonts w:ascii="Barlow" w:hAnsi="Barlow"/>
          <w:sz w:val="26"/>
          <w:szCs w:val="26"/>
          <w:u w:val="single"/>
          <w:shd w:val="clear" w:color="auto" w:fill="FFFFFF"/>
        </w:rPr>
        <w:lastRenderedPageBreak/>
        <w:t>Certificate of Achievement</w:t>
      </w:r>
      <w:r w:rsidRPr="0003317C">
        <w:rPr>
          <w:rFonts w:ascii="Barlow" w:hAnsi="Barlow"/>
          <w:sz w:val="26"/>
          <w:szCs w:val="26"/>
          <w:shd w:val="clear" w:color="auto" w:fill="FFFFFF"/>
        </w:rPr>
        <w:t xml:space="preserve"> – for completion of an NSP course, like OEC, AVY, ID, or MTR. </w:t>
      </w:r>
      <w:bookmarkStart w:id="0" w:name="_Hlk113255404"/>
      <w:r>
        <w:rPr>
          <w:rFonts w:ascii="Barlow" w:hAnsi="Barlow"/>
          <w:sz w:val="26"/>
          <w:szCs w:val="26"/>
          <w:shd w:val="clear" w:color="auto" w:fill="FFFFFF"/>
        </w:rPr>
        <w:t>F</w:t>
      </w:r>
      <w:r w:rsidRPr="0003317C">
        <w:rPr>
          <w:rFonts w:ascii="Barlow" w:hAnsi="Barlow"/>
          <w:sz w:val="26"/>
          <w:szCs w:val="26"/>
          <w:shd w:val="clear" w:color="auto" w:fill="FFFFFF"/>
        </w:rPr>
        <w:t>orms can be ordered from the NSP website (25 for $5)</w:t>
      </w:r>
      <w:bookmarkEnd w:id="0"/>
    </w:p>
    <w:p w14:paraId="1BE6AB05" w14:textId="77777777" w:rsidR="00FC1C8F" w:rsidRPr="0003317C" w:rsidRDefault="00FC1C8F" w:rsidP="00312BCC">
      <w:pPr>
        <w:pStyle w:val="ListParagraph"/>
        <w:numPr>
          <w:ilvl w:val="0"/>
          <w:numId w:val="12"/>
        </w:numPr>
        <w:rPr>
          <w:rFonts w:ascii="Barlow" w:hAnsi="Barlow"/>
          <w:sz w:val="26"/>
          <w:szCs w:val="26"/>
          <w:shd w:val="clear" w:color="auto" w:fill="FFFFFF"/>
        </w:rPr>
      </w:pPr>
      <w:r w:rsidRPr="00085672">
        <w:rPr>
          <w:rFonts w:ascii="Barlow" w:hAnsi="Barlow"/>
          <w:sz w:val="26"/>
          <w:szCs w:val="26"/>
          <w:u w:val="single"/>
          <w:shd w:val="clear" w:color="auto" w:fill="FFFFFF"/>
        </w:rPr>
        <w:t>Certificate of Appreciation</w:t>
      </w:r>
      <w:r w:rsidRPr="0003317C">
        <w:rPr>
          <w:rFonts w:ascii="Barlow" w:hAnsi="Barlow"/>
          <w:sz w:val="26"/>
          <w:szCs w:val="26"/>
          <w:shd w:val="clear" w:color="auto" w:fill="FFFFFF"/>
        </w:rPr>
        <w:t xml:space="preserve"> – Can be given for many reasons including instructors of courses. </w:t>
      </w:r>
      <w:r>
        <w:rPr>
          <w:rFonts w:ascii="Barlow" w:hAnsi="Barlow"/>
          <w:sz w:val="26"/>
          <w:szCs w:val="26"/>
          <w:shd w:val="clear" w:color="auto" w:fill="FFFFFF"/>
        </w:rPr>
        <w:t>F</w:t>
      </w:r>
      <w:r w:rsidRPr="0003317C">
        <w:rPr>
          <w:rFonts w:ascii="Barlow" w:hAnsi="Barlow"/>
          <w:sz w:val="26"/>
          <w:szCs w:val="26"/>
          <w:shd w:val="clear" w:color="auto" w:fill="FFFFFF"/>
        </w:rPr>
        <w:t xml:space="preserve">orms can </w:t>
      </w:r>
      <w:r>
        <w:rPr>
          <w:rFonts w:ascii="Barlow" w:hAnsi="Barlow"/>
          <w:sz w:val="26"/>
          <w:szCs w:val="26"/>
          <w:shd w:val="clear" w:color="auto" w:fill="FFFFFF"/>
        </w:rPr>
        <w:t xml:space="preserve">also </w:t>
      </w:r>
      <w:r w:rsidRPr="0003317C">
        <w:rPr>
          <w:rFonts w:ascii="Barlow" w:hAnsi="Barlow"/>
          <w:sz w:val="26"/>
          <w:szCs w:val="26"/>
          <w:shd w:val="clear" w:color="auto" w:fill="FFFFFF"/>
        </w:rPr>
        <w:t>be ordered from the NSP website (25 for $5)</w:t>
      </w:r>
    </w:p>
    <w:p w14:paraId="113D9679" w14:textId="77777777" w:rsidR="00FC1C8F" w:rsidRPr="00FC1C8F" w:rsidRDefault="00FC1C8F" w:rsidP="00FC1C8F">
      <w:pPr>
        <w:rPr>
          <w:rFonts w:ascii="Barlow" w:hAnsi="Barlow"/>
          <w:sz w:val="26"/>
          <w:szCs w:val="26"/>
          <w:shd w:val="clear" w:color="auto" w:fill="FFFFFF"/>
        </w:rPr>
      </w:pPr>
    </w:p>
    <w:sectPr w:rsidR="00FC1C8F" w:rsidRPr="00FC1C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rlow">
    <w:altName w:val="Barlow"/>
    <w:charset w:val="00"/>
    <w:family w:val="auto"/>
    <w:pitch w:val="variable"/>
    <w:sig w:usb0="20000007" w:usb1="00000000"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6099C"/>
    <w:multiLevelType w:val="hybridMultilevel"/>
    <w:tmpl w:val="E1EA819A"/>
    <w:lvl w:ilvl="0" w:tplc="043012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6A0583"/>
    <w:multiLevelType w:val="hybridMultilevel"/>
    <w:tmpl w:val="6DA02FB8"/>
    <w:lvl w:ilvl="0" w:tplc="9C4A5AB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B816E0"/>
    <w:multiLevelType w:val="hybridMultilevel"/>
    <w:tmpl w:val="B8E00F4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9212F0B"/>
    <w:multiLevelType w:val="hybridMultilevel"/>
    <w:tmpl w:val="DAA45C6A"/>
    <w:lvl w:ilvl="0" w:tplc="954C1C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586A9B"/>
    <w:multiLevelType w:val="hybridMultilevel"/>
    <w:tmpl w:val="39EC5F98"/>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D95AD8"/>
    <w:multiLevelType w:val="multilevel"/>
    <w:tmpl w:val="BAB2B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753192"/>
    <w:multiLevelType w:val="hybridMultilevel"/>
    <w:tmpl w:val="EC68D596"/>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01E4215"/>
    <w:multiLevelType w:val="hybridMultilevel"/>
    <w:tmpl w:val="81FC3E78"/>
    <w:lvl w:ilvl="0" w:tplc="A31277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DA6DFB"/>
    <w:multiLevelType w:val="hybridMultilevel"/>
    <w:tmpl w:val="154EBE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A357534"/>
    <w:multiLevelType w:val="hybridMultilevel"/>
    <w:tmpl w:val="3792441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0E674D2"/>
    <w:multiLevelType w:val="hybridMultilevel"/>
    <w:tmpl w:val="B8E00F4C"/>
    <w:lvl w:ilvl="0" w:tplc="86E81B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D77D18"/>
    <w:multiLevelType w:val="hybridMultilevel"/>
    <w:tmpl w:val="364C5B28"/>
    <w:lvl w:ilvl="0" w:tplc="0DFA8B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7499886">
    <w:abstractNumId w:val="5"/>
  </w:num>
  <w:num w:numId="2" w16cid:durableId="839277158">
    <w:abstractNumId w:val="8"/>
  </w:num>
  <w:num w:numId="3" w16cid:durableId="840851345">
    <w:abstractNumId w:val="11"/>
  </w:num>
  <w:num w:numId="4" w16cid:durableId="1692604575">
    <w:abstractNumId w:val="3"/>
  </w:num>
  <w:num w:numId="5" w16cid:durableId="839466446">
    <w:abstractNumId w:val="10"/>
  </w:num>
  <w:num w:numId="6" w16cid:durableId="1444573031">
    <w:abstractNumId w:val="2"/>
  </w:num>
  <w:num w:numId="7" w16cid:durableId="653339236">
    <w:abstractNumId w:val="0"/>
  </w:num>
  <w:num w:numId="8" w16cid:durableId="2121562295">
    <w:abstractNumId w:val="7"/>
  </w:num>
  <w:num w:numId="9" w16cid:durableId="1443841900">
    <w:abstractNumId w:val="1"/>
  </w:num>
  <w:num w:numId="10" w16cid:durableId="1862358646">
    <w:abstractNumId w:val="4"/>
  </w:num>
  <w:num w:numId="11" w16cid:durableId="1960523074">
    <w:abstractNumId w:val="6"/>
  </w:num>
  <w:num w:numId="12" w16cid:durableId="5194391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38D"/>
    <w:rsid w:val="00023BB4"/>
    <w:rsid w:val="0003317C"/>
    <w:rsid w:val="000351B0"/>
    <w:rsid w:val="00040123"/>
    <w:rsid w:val="00071528"/>
    <w:rsid w:val="00085672"/>
    <w:rsid w:val="0010101D"/>
    <w:rsid w:val="00186963"/>
    <w:rsid w:val="0019569B"/>
    <w:rsid w:val="001B7F20"/>
    <w:rsid w:val="002262D6"/>
    <w:rsid w:val="0027665D"/>
    <w:rsid w:val="00286ED2"/>
    <w:rsid w:val="002A5419"/>
    <w:rsid w:val="003053B2"/>
    <w:rsid w:val="00312BCC"/>
    <w:rsid w:val="00313462"/>
    <w:rsid w:val="00331FBE"/>
    <w:rsid w:val="00335F83"/>
    <w:rsid w:val="003B6B13"/>
    <w:rsid w:val="00566AB6"/>
    <w:rsid w:val="005A779D"/>
    <w:rsid w:val="00605505"/>
    <w:rsid w:val="00621D9D"/>
    <w:rsid w:val="007006C1"/>
    <w:rsid w:val="007648E6"/>
    <w:rsid w:val="007B6EC2"/>
    <w:rsid w:val="007C52CF"/>
    <w:rsid w:val="007C722E"/>
    <w:rsid w:val="00813D75"/>
    <w:rsid w:val="0090340C"/>
    <w:rsid w:val="00956D61"/>
    <w:rsid w:val="00972A5F"/>
    <w:rsid w:val="00983EED"/>
    <w:rsid w:val="00AA4C07"/>
    <w:rsid w:val="00AB43DF"/>
    <w:rsid w:val="00B03F5C"/>
    <w:rsid w:val="00BE1113"/>
    <w:rsid w:val="00C619AE"/>
    <w:rsid w:val="00D03870"/>
    <w:rsid w:val="00DA581E"/>
    <w:rsid w:val="00DE4E69"/>
    <w:rsid w:val="00DE4F15"/>
    <w:rsid w:val="00EC7AA6"/>
    <w:rsid w:val="00EE438D"/>
    <w:rsid w:val="00F322DA"/>
    <w:rsid w:val="00F56DE1"/>
    <w:rsid w:val="00F668EC"/>
    <w:rsid w:val="00FC1C8F"/>
    <w:rsid w:val="00FC59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D8F4C"/>
  <w15:chartTrackingRefBased/>
  <w15:docId w15:val="{0C29A246-D6B9-4117-849F-8D3273812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E438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E438D"/>
    <w:rPr>
      <w:b/>
      <w:bCs/>
    </w:rPr>
  </w:style>
  <w:style w:type="paragraph" w:customStyle="1" w:styleId="block-listitem">
    <w:name w:val="block-list__item"/>
    <w:basedOn w:val="Normal"/>
    <w:rsid w:val="00EE438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A58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0637969">
      <w:bodyDiv w:val="1"/>
      <w:marLeft w:val="0"/>
      <w:marRight w:val="0"/>
      <w:marTop w:val="0"/>
      <w:marBottom w:val="0"/>
      <w:divBdr>
        <w:top w:val="none" w:sz="0" w:space="0" w:color="auto"/>
        <w:left w:val="none" w:sz="0" w:space="0" w:color="auto"/>
        <w:bottom w:val="none" w:sz="0" w:space="0" w:color="auto"/>
        <w:right w:val="none" w:sz="0" w:space="0" w:color="auto"/>
      </w:divBdr>
      <w:divsChild>
        <w:div w:id="235361931">
          <w:marLeft w:val="0"/>
          <w:marRight w:val="0"/>
          <w:marTop w:val="0"/>
          <w:marBottom w:val="0"/>
          <w:divBdr>
            <w:top w:val="none" w:sz="0" w:space="0" w:color="auto"/>
            <w:left w:val="none" w:sz="0" w:space="0" w:color="auto"/>
            <w:bottom w:val="none" w:sz="0" w:space="0" w:color="auto"/>
            <w:right w:val="none" w:sz="0" w:space="0" w:color="auto"/>
          </w:divBdr>
          <w:divsChild>
            <w:div w:id="568150448">
              <w:marLeft w:val="0"/>
              <w:marRight w:val="0"/>
              <w:marTop w:val="0"/>
              <w:marBottom w:val="0"/>
              <w:divBdr>
                <w:top w:val="none" w:sz="0" w:space="0" w:color="auto"/>
                <w:left w:val="none" w:sz="0" w:space="0" w:color="auto"/>
                <w:bottom w:val="none" w:sz="0" w:space="0" w:color="auto"/>
                <w:right w:val="none" w:sz="0" w:space="0" w:color="auto"/>
              </w:divBdr>
              <w:divsChild>
                <w:div w:id="1174878847">
                  <w:marLeft w:val="0"/>
                  <w:marRight w:val="0"/>
                  <w:marTop w:val="0"/>
                  <w:marBottom w:val="0"/>
                  <w:divBdr>
                    <w:top w:val="none" w:sz="0" w:space="0" w:color="auto"/>
                    <w:left w:val="none" w:sz="0" w:space="0" w:color="auto"/>
                    <w:bottom w:val="none" w:sz="0" w:space="0" w:color="auto"/>
                    <w:right w:val="none" w:sz="0" w:space="0" w:color="auto"/>
                  </w:divBdr>
                  <w:divsChild>
                    <w:div w:id="1176843012">
                      <w:marLeft w:val="0"/>
                      <w:marRight w:val="0"/>
                      <w:marTop w:val="0"/>
                      <w:marBottom w:val="0"/>
                      <w:divBdr>
                        <w:top w:val="none" w:sz="0" w:space="0" w:color="auto"/>
                        <w:left w:val="none" w:sz="0" w:space="0" w:color="auto"/>
                        <w:bottom w:val="none" w:sz="0" w:space="0" w:color="auto"/>
                        <w:right w:val="none" w:sz="0" w:space="0" w:color="auto"/>
                      </w:divBdr>
                      <w:divsChild>
                        <w:div w:id="1577478509">
                          <w:marLeft w:val="0"/>
                          <w:marRight w:val="0"/>
                          <w:marTop w:val="0"/>
                          <w:marBottom w:val="0"/>
                          <w:divBdr>
                            <w:top w:val="none" w:sz="0" w:space="0" w:color="auto"/>
                            <w:left w:val="none" w:sz="0" w:space="0" w:color="auto"/>
                            <w:bottom w:val="none" w:sz="0" w:space="0" w:color="auto"/>
                            <w:right w:val="none" w:sz="0" w:space="0" w:color="auto"/>
                          </w:divBdr>
                          <w:divsChild>
                            <w:div w:id="112477578">
                              <w:marLeft w:val="1187"/>
                              <w:marRight w:val="0"/>
                              <w:marTop w:val="0"/>
                              <w:marBottom w:val="0"/>
                              <w:divBdr>
                                <w:top w:val="none" w:sz="0" w:space="0" w:color="auto"/>
                                <w:left w:val="none" w:sz="0" w:space="0" w:color="auto"/>
                                <w:bottom w:val="none" w:sz="0" w:space="0" w:color="auto"/>
                                <w:right w:val="none" w:sz="0" w:space="0" w:color="auto"/>
                              </w:divBdr>
                              <w:divsChild>
                                <w:div w:id="582446732">
                                  <w:marLeft w:val="0"/>
                                  <w:marRight w:val="0"/>
                                  <w:marTop w:val="0"/>
                                  <w:marBottom w:val="0"/>
                                  <w:divBdr>
                                    <w:top w:val="none" w:sz="0" w:space="0" w:color="auto"/>
                                    <w:left w:val="none" w:sz="0" w:space="0" w:color="auto"/>
                                    <w:bottom w:val="none" w:sz="0" w:space="0" w:color="auto"/>
                                    <w:right w:val="none" w:sz="0" w:space="0" w:color="auto"/>
                                  </w:divBdr>
                                  <w:divsChild>
                                    <w:div w:id="1596549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956772">
                          <w:marLeft w:val="0"/>
                          <w:marRight w:val="0"/>
                          <w:marTop w:val="0"/>
                          <w:marBottom w:val="0"/>
                          <w:divBdr>
                            <w:top w:val="none" w:sz="0" w:space="0" w:color="auto"/>
                            <w:left w:val="none" w:sz="0" w:space="0" w:color="auto"/>
                            <w:bottom w:val="none" w:sz="0" w:space="0" w:color="auto"/>
                            <w:right w:val="none" w:sz="0" w:space="0" w:color="auto"/>
                          </w:divBdr>
                          <w:divsChild>
                            <w:div w:id="562369700">
                              <w:marLeft w:val="1187"/>
                              <w:marRight w:val="0"/>
                              <w:marTop w:val="0"/>
                              <w:marBottom w:val="0"/>
                              <w:divBdr>
                                <w:top w:val="none" w:sz="0" w:space="0" w:color="auto"/>
                                <w:left w:val="none" w:sz="0" w:space="0" w:color="auto"/>
                                <w:bottom w:val="none" w:sz="0" w:space="0" w:color="auto"/>
                                <w:right w:val="none" w:sz="0" w:space="0" w:color="auto"/>
                              </w:divBdr>
                              <w:divsChild>
                                <w:div w:id="75335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7495349">
          <w:marLeft w:val="0"/>
          <w:marRight w:val="0"/>
          <w:marTop w:val="0"/>
          <w:marBottom w:val="0"/>
          <w:divBdr>
            <w:top w:val="none" w:sz="0" w:space="0" w:color="auto"/>
            <w:left w:val="none" w:sz="0" w:space="0" w:color="auto"/>
            <w:bottom w:val="none" w:sz="0" w:space="0" w:color="auto"/>
            <w:right w:val="none" w:sz="0" w:space="0" w:color="auto"/>
          </w:divBdr>
          <w:divsChild>
            <w:div w:id="1397895510">
              <w:marLeft w:val="0"/>
              <w:marRight w:val="0"/>
              <w:marTop w:val="0"/>
              <w:marBottom w:val="0"/>
              <w:divBdr>
                <w:top w:val="none" w:sz="0" w:space="0" w:color="auto"/>
                <w:left w:val="none" w:sz="0" w:space="0" w:color="auto"/>
                <w:bottom w:val="none" w:sz="0" w:space="0" w:color="auto"/>
                <w:right w:val="none" w:sz="0" w:space="0" w:color="auto"/>
              </w:divBdr>
              <w:divsChild>
                <w:div w:id="848446841">
                  <w:marLeft w:val="0"/>
                  <w:marRight w:val="0"/>
                  <w:marTop w:val="0"/>
                  <w:marBottom w:val="0"/>
                  <w:divBdr>
                    <w:top w:val="none" w:sz="0" w:space="0" w:color="auto"/>
                    <w:left w:val="none" w:sz="0" w:space="0" w:color="auto"/>
                    <w:bottom w:val="none" w:sz="0" w:space="0" w:color="auto"/>
                    <w:right w:val="none" w:sz="0" w:space="0" w:color="auto"/>
                  </w:divBdr>
                  <w:divsChild>
                    <w:div w:id="122046730">
                      <w:marLeft w:val="0"/>
                      <w:marRight w:val="0"/>
                      <w:marTop w:val="0"/>
                      <w:marBottom w:val="0"/>
                      <w:divBdr>
                        <w:top w:val="none" w:sz="0" w:space="0" w:color="auto"/>
                        <w:left w:val="none" w:sz="0" w:space="0" w:color="auto"/>
                        <w:bottom w:val="none" w:sz="0" w:space="0" w:color="auto"/>
                        <w:right w:val="none" w:sz="0" w:space="0" w:color="auto"/>
                      </w:divBdr>
                      <w:divsChild>
                        <w:div w:id="1200511730">
                          <w:marLeft w:val="0"/>
                          <w:marRight w:val="0"/>
                          <w:marTop w:val="0"/>
                          <w:marBottom w:val="0"/>
                          <w:divBdr>
                            <w:top w:val="none" w:sz="0" w:space="0" w:color="auto"/>
                            <w:left w:val="none" w:sz="0" w:space="0" w:color="auto"/>
                            <w:bottom w:val="none" w:sz="0" w:space="0" w:color="auto"/>
                            <w:right w:val="none" w:sz="0" w:space="0" w:color="auto"/>
                          </w:divBdr>
                          <w:divsChild>
                            <w:div w:id="774986223">
                              <w:marLeft w:val="1187"/>
                              <w:marRight w:val="0"/>
                              <w:marTop w:val="0"/>
                              <w:marBottom w:val="0"/>
                              <w:divBdr>
                                <w:top w:val="none" w:sz="0" w:space="0" w:color="auto"/>
                                <w:left w:val="none" w:sz="0" w:space="0" w:color="auto"/>
                                <w:bottom w:val="none" w:sz="0" w:space="0" w:color="auto"/>
                                <w:right w:val="none" w:sz="0" w:space="0" w:color="auto"/>
                              </w:divBdr>
                              <w:divsChild>
                                <w:div w:id="736051970">
                                  <w:marLeft w:val="0"/>
                                  <w:marRight w:val="0"/>
                                  <w:marTop w:val="0"/>
                                  <w:marBottom w:val="0"/>
                                  <w:divBdr>
                                    <w:top w:val="none" w:sz="0" w:space="0" w:color="auto"/>
                                    <w:left w:val="none" w:sz="0" w:space="0" w:color="auto"/>
                                    <w:bottom w:val="none" w:sz="0" w:space="0" w:color="auto"/>
                                    <w:right w:val="none" w:sz="0" w:space="0" w:color="auto"/>
                                  </w:divBdr>
                                </w:div>
                                <w:div w:id="697655461">
                                  <w:marLeft w:val="0"/>
                                  <w:marRight w:val="0"/>
                                  <w:marTop w:val="0"/>
                                  <w:marBottom w:val="0"/>
                                  <w:divBdr>
                                    <w:top w:val="none" w:sz="0" w:space="0" w:color="auto"/>
                                    <w:left w:val="none" w:sz="0" w:space="0" w:color="auto"/>
                                    <w:bottom w:val="none" w:sz="0" w:space="0" w:color="auto"/>
                                    <w:right w:val="none" w:sz="0" w:space="0" w:color="auto"/>
                                  </w:divBdr>
                                  <w:divsChild>
                                    <w:div w:id="1099985665">
                                      <w:marLeft w:val="0"/>
                                      <w:marRight w:val="0"/>
                                      <w:marTop w:val="0"/>
                                      <w:marBottom w:val="0"/>
                                      <w:divBdr>
                                        <w:top w:val="none" w:sz="0" w:space="0" w:color="auto"/>
                                        <w:left w:val="none" w:sz="0" w:space="0" w:color="auto"/>
                                        <w:bottom w:val="none" w:sz="0" w:space="0" w:color="auto"/>
                                        <w:right w:val="none" w:sz="0" w:space="0" w:color="auto"/>
                                      </w:divBdr>
                                    </w:div>
                                  </w:divsChild>
                                </w:div>
                                <w:div w:id="889607140">
                                  <w:marLeft w:val="0"/>
                                  <w:marRight w:val="0"/>
                                  <w:marTop w:val="0"/>
                                  <w:marBottom w:val="0"/>
                                  <w:divBdr>
                                    <w:top w:val="none" w:sz="0" w:space="0" w:color="auto"/>
                                    <w:left w:val="none" w:sz="0" w:space="0" w:color="auto"/>
                                    <w:bottom w:val="none" w:sz="0" w:space="0" w:color="auto"/>
                                    <w:right w:val="none" w:sz="0" w:space="0" w:color="auto"/>
                                  </w:divBdr>
                                </w:div>
                                <w:div w:id="1872911759">
                                  <w:marLeft w:val="0"/>
                                  <w:marRight w:val="0"/>
                                  <w:marTop w:val="0"/>
                                  <w:marBottom w:val="0"/>
                                  <w:divBdr>
                                    <w:top w:val="none" w:sz="0" w:space="0" w:color="auto"/>
                                    <w:left w:val="none" w:sz="0" w:space="0" w:color="auto"/>
                                    <w:bottom w:val="none" w:sz="0" w:space="0" w:color="auto"/>
                                    <w:right w:val="none" w:sz="0" w:space="0" w:color="auto"/>
                                  </w:divBdr>
                                  <w:divsChild>
                                    <w:div w:id="1913734939">
                                      <w:marLeft w:val="0"/>
                                      <w:marRight w:val="0"/>
                                      <w:marTop w:val="0"/>
                                      <w:marBottom w:val="0"/>
                                      <w:divBdr>
                                        <w:top w:val="none" w:sz="0" w:space="0" w:color="auto"/>
                                        <w:left w:val="none" w:sz="0" w:space="0" w:color="auto"/>
                                        <w:bottom w:val="none" w:sz="0" w:space="0" w:color="auto"/>
                                        <w:right w:val="none" w:sz="0" w:space="0" w:color="auto"/>
                                      </w:divBdr>
                                    </w:div>
                                  </w:divsChild>
                                </w:div>
                                <w:div w:id="1440685301">
                                  <w:marLeft w:val="0"/>
                                  <w:marRight w:val="0"/>
                                  <w:marTop w:val="0"/>
                                  <w:marBottom w:val="0"/>
                                  <w:divBdr>
                                    <w:top w:val="none" w:sz="0" w:space="0" w:color="auto"/>
                                    <w:left w:val="none" w:sz="0" w:space="0" w:color="auto"/>
                                    <w:bottom w:val="none" w:sz="0" w:space="0" w:color="auto"/>
                                    <w:right w:val="none" w:sz="0" w:space="0" w:color="auto"/>
                                  </w:divBdr>
                                </w:div>
                                <w:div w:id="1551766968">
                                  <w:marLeft w:val="0"/>
                                  <w:marRight w:val="0"/>
                                  <w:marTop w:val="0"/>
                                  <w:marBottom w:val="0"/>
                                  <w:divBdr>
                                    <w:top w:val="none" w:sz="0" w:space="0" w:color="auto"/>
                                    <w:left w:val="none" w:sz="0" w:space="0" w:color="auto"/>
                                    <w:bottom w:val="none" w:sz="0" w:space="0" w:color="auto"/>
                                    <w:right w:val="none" w:sz="0" w:space="0" w:color="auto"/>
                                  </w:divBdr>
                                  <w:divsChild>
                                    <w:div w:id="1938976585">
                                      <w:marLeft w:val="0"/>
                                      <w:marRight w:val="0"/>
                                      <w:marTop w:val="0"/>
                                      <w:marBottom w:val="0"/>
                                      <w:divBdr>
                                        <w:top w:val="none" w:sz="0" w:space="0" w:color="auto"/>
                                        <w:left w:val="none" w:sz="0" w:space="0" w:color="auto"/>
                                        <w:bottom w:val="none" w:sz="0" w:space="0" w:color="auto"/>
                                        <w:right w:val="none" w:sz="0" w:space="0" w:color="auto"/>
                                      </w:divBdr>
                                    </w:div>
                                  </w:divsChild>
                                </w:div>
                                <w:div w:id="887839132">
                                  <w:marLeft w:val="0"/>
                                  <w:marRight w:val="0"/>
                                  <w:marTop w:val="0"/>
                                  <w:marBottom w:val="0"/>
                                  <w:divBdr>
                                    <w:top w:val="none" w:sz="0" w:space="0" w:color="auto"/>
                                    <w:left w:val="none" w:sz="0" w:space="0" w:color="auto"/>
                                    <w:bottom w:val="none" w:sz="0" w:space="0" w:color="auto"/>
                                    <w:right w:val="none" w:sz="0" w:space="0" w:color="auto"/>
                                  </w:divBdr>
                                </w:div>
                                <w:div w:id="800004575">
                                  <w:marLeft w:val="0"/>
                                  <w:marRight w:val="0"/>
                                  <w:marTop w:val="0"/>
                                  <w:marBottom w:val="0"/>
                                  <w:divBdr>
                                    <w:top w:val="none" w:sz="0" w:space="0" w:color="auto"/>
                                    <w:left w:val="none" w:sz="0" w:space="0" w:color="auto"/>
                                    <w:bottom w:val="none" w:sz="0" w:space="0" w:color="auto"/>
                                    <w:right w:val="none" w:sz="0" w:space="0" w:color="auto"/>
                                  </w:divBdr>
                                  <w:divsChild>
                                    <w:div w:id="1691183229">
                                      <w:marLeft w:val="0"/>
                                      <w:marRight w:val="0"/>
                                      <w:marTop w:val="0"/>
                                      <w:marBottom w:val="0"/>
                                      <w:divBdr>
                                        <w:top w:val="none" w:sz="0" w:space="0" w:color="auto"/>
                                        <w:left w:val="none" w:sz="0" w:space="0" w:color="auto"/>
                                        <w:bottom w:val="none" w:sz="0" w:space="0" w:color="auto"/>
                                        <w:right w:val="none" w:sz="0" w:space="0" w:color="auto"/>
                                      </w:divBdr>
                                    </w:div>
                                  </w:divsChild>
                                </w:div>
                                <w:div w:id="173417875">
                                  <w:marLeft w:val="0"/>
                                  <w:marRight w:val="0"/>
                                  <w:marTop w:val="0"/>
                                  <w:marBottom w:val="0"/>
                                  <w:divBdr>
                                    <w:top w:val="none" w:sz="0" w:space="0" w:color="auto"/>
                                    <w:left w:val="none" w:sz="0" w:space="0" w:color="auto"/>
                                    <w:bottom w:val="none" w:sz="0" w:space="0" w:color="auto"/>
                                    <w:right w:val="none" w:sz="0" w:space="0" w:color="auto"/>
                                  </w:divBdr>
                                </w:div>
                                <w:div w:id="442697675">
                                  <w:marLeft w:val="0"/>
                                  <w:marRight w:val="0"/>
                                  <w:marTop w:val="0"/>
                                  <w:marBottom w:val="0"/>
                                  <w:divBdr>
                                    <w:top w:val="none" w:sz="0" w:space="0" w:color="auto"/>
                                    <w:left w:val="none" w:sz="0" w:space="0" w:color="auto"/>
                                    <w:bottom w:val="none" w:sz="0" w:space="0" w:color="auto"/>
                                    <w:right w:val="none" w:sz="0" w:space="0" w:color="auto"/>
                                  </w:divBdr>
                                  <w:divsChild>
                                    <w:div w:id="302010494">
                                      <w:marLeft w:val="0"/>
                                      <w:marRight w:val="0"/>
                                      <w:marTop w:val="0"/>
                                      <w:marBottom w:val="0"/>
                                      <w:divBdr>
                                        <w:top w:val="none" w:sz="0" w:space="0" w:color="auto"/>
                                        <w:left w:val="none" w:sz="0" w:space="0" w:color="auto"/>
                                        <w:bottom w:val="none" w:sz="0" w:space="0" w:color="auto"/>
                                        <w:right w:val="none" w:sz="0" w:space="0" w:color="auto"/>
                                      </w:divBdr>
                                    </w:div>
                                  </w:divsChild>
                                </w:div>
                                <w:div w:id="91050469">
                                  <w:marLeft w:val="0"/>
                                  <w:marRight w:val="0"/>
                                  <w:marTop w:val="0"/>
                                  <w:marBottom w:val="0"/>
                                  <w:divBdr>
                                    <w:top w:val="none" w:sz="0" w:space="0" w:color="auto"/>
                                    <w:left w:val="none" w:sz="0" w:space="0" w:color="auto"/>
                                    <w:bottom w:val="none" w:sz="0" w:space="0" w:color="auto"/>
                                    <w:right w:val="none" w:sz="0" w:space="0" w:color="auto"/>
                                  </w:divBdr>
                                </w:div>
                                <w:div w:id="1307051654">
                                  <w:marLeft w:val="0"/>
                                  <w:marRight w:val="0"/>
                                  <w:marTop w:val="0"/>
                                  <w:marBottom w:val="0"/>
                                  <w:divBdr>
                                    <w:top w:val="none" w:sz="0" w:space="0" w:color="auto"/>
                                    <w:left w:val="none" w:sz="0" w:space="0" w:color="auto"/>
                                    <w:bottom w:val="none" w:sz="0" w:space="0" w:color="auto"/>
                                    <w:right w:val="none" w:sz="0" w:space="0" w:color="auto"/>
                                  </w:divBdr>
                                  <w:divsChild>
                                    <w:div w:id="1647853941">
                                      <w:marLeft w:val="0"/>
                                      <w:marRight w:val="0"/>
                                      <w:marTop w:val="0"/>
                                      <w:marBottom w:val="0"/>
                                      <w:divBdr>
                                        <w:top w:val="none" w:sz="0" w:space="0" w:color="auto"/>
                                        <w:left w:val="none" w:sz="0" w:space="0" w:color="auto"/>
                                        <w:bottom w:val="none" w:sz="0" w:space="0" w:color="auto"/>
                                        <w:right w:val="none" w:sz="0" w:space="0" w:color="auto"/>
                                      </w:divBdr>
                                    </w:div>
                                  </w:divsChild>
                                </w:div>
                                <w:div w:id="1384403537">
                                  <w:marLeft w:val="0"/>
                                  <w:marRight w:val="0"/>
                                  <w:marTop w:val="0"/>
                                  <w:marBottom w:val="0"/>
                                  <w:divBdr>
                                    <w:top w:val="none" w:sz="0" w:space="0" w:color="auto"/>
                                    <w:left w:val="none" w:sz="0" w:space="0" w:color="auto"/>
                                    <w:bottom w:val="none" w:sz="0" w:space="0" w:color="auto"/>
                                    <w:right w:val="none" w:sz="0" w:space="0" w:color="auto"/>
                                  </w:divBdr>
                                </w:div>
                                <w:div w:id="912621069">
                                  <w:marLeft w:val="0"/>
                                  <w:marRight w:val="0"/>
                                  <w:marTop w:val="0"/>
                                  <w:marBottom w:val="0"/>
                                  <w:divBdr>
                                    <w:top w:val="none" w:sz="0" w:space="0" w:color="auto"/>
                                    <w:left w:val="none" w:sz="0" w:space="0" w:color="auto"/>
                                    <w:bottom w:val="none" w:sz="0" w:space="0" w:color="auto"/>
                                    <w:right w:val="none" w:sz="0" w:space="0" w:color="auto"/>
                                  </w:divBdr>
                                  <w:divsChild>
                                    <w:div w:id="555161049">
                                      <w:marLeft w:val="0"/>
                                      <w:marRight w:val="0"/>
                                      <w:marTop w:val="0"/>
                                      <w:marBottom w:val="0"/>
                                      <w:divBdr>
                                        <w:top w:val="none" w:sz="0" w:space="0" w:color="auto"/>
                                        <w:left w:val="none" w:sz="0" w:space="0" w:color="auto"/>
                                        <w:bottom w:val="none" w:sz="0" w:space="0" w:color="auto"/>
                                        <w:right w:val="none" w:sz="0" w:space="0" w:color="auto"/>
                                      </w:divBdr>
                                    </w:div>
                                  </w:divsChild>
                                </w:div>
                                <w:div w:id="1561012205">
                                  <w:marLeft w:val="0"/>
                                  <w:marRight w:val="0"/>
                                  <w:marTop w:val="0"/>
                                  <w:marBottom w:val="0"/>
                                  <w:divBdr>
                                    <w:top w:val="none" w:sz="0" w:space="0" w:color="auto"/>
                                    <w:left w:val="none" w:sz="0" w:space="0" w:color="auto"/>
                                    <w:bottom w:val="none" w:sz="0" w:space="0" w:color="auto"/>
                                    <w:right w:val="none" w:sz="0" w:space="0" w:color="auto"/>
                                  </w:divBdr>
                                </w:div>
                                <w:div w:id="1065446500">
                                  <w:marLeft w:val="0"/>
                                  <w:marRight w:val="0"/>
                                  <w:marTop w:val="0"/>
                                  <w:marBottom w:val="0"/>
                                  <w:divBdr>
                                    <w:top w:val="none" w:sz="0" w:space="0" w:color="auto"/>
                                    <w:left w:val="none" w:sz="0" w:space="0" w:color="auto"/>
                                    <w:bottom w:val="none" w:sz="0" w:space="0" w:color="auto"/>
                                    <w:right w:val="none" w:sz="0" w:space="0" w:color="auto"/>
                                  </w:divBdr>
                                  <w:divsChild>
                                    <w:div w:id="1313020334">
                                      <w:marLeft w:val="0"/>
                                      <w:marRight w:val="0"/>
                                      <w:marTop w:val="0"/>
                                      <w:marBottom w:val="0"/>
                                      <w:divBdr>
                                        <w:top w:val="none" w:sz="0" w:space="0" w:color="auto"/>
                                        <w:left w:val="none" w:sz="0" w:space="0" w:color="auto"/>
                                        <w:bottom w:val="none" w:sz="0" w:space="0" w:color="auto"/>
                                        <w:right w:val="none" w:sz="0" w:space="0" w:color="auto"/>
                                      </w:divBdr>
                                    </w:div>
                                  </w:divsChild>
                                </w:div>
                                <w:div w:id="1880896028">
                                  <w:marLeft w:val="0"/>
                                  <w:marRight w:val="0"/>
                                  <w:marTop w:val="0"/>
                                  <w:marBottom w:val="0"/>
                                  <w:divBdr>
                                    <w:top w:val="none" w:sz="0" w:space="0" w:color="auto"/>
                                    <w:left w:val="none" w:sz="0" w:space="0" w:color="auto"/>
                                    <w:bottom w:val="none" w:sz="0" w:space="0" w:color="auto"/>
                                    <w:right w:val="none" w:sz="0" w:space="0" w:color="auto"/>
                                  </w:divBdr>
                                </w:div>
                                <w:div w:id="676343615">
                                  <w:marLeft w:val="0"/>
                                  <w:marRight w:val="0"/>
                                  <w:marTop w:val="0"/>
                                  <w:marBottom w:val="0"/>
                                  <w:divBdr>
                                    <w:top w:val="none" w:sz="0" w:space="0" w:color="auto"/>
                                    <w:left w:val="none" w:sz="0" w:space="0" w:color="auto"/>
                                    <w:bottom w:val="none" w:sz="0" w:space="0" w:color="auto"/>
                                    <w:right w:val="none" w:sz="0" w:space="0" w:color="auto"/>
                                  </w:divBdr>
                                  <w:divsChild>
                                    <w:div w:id="2105375767">
                                      <w:marLeft w:val="0"/>
                                      <w:marRight w:val="0"/>
                                      <w:marTop w:val="0"/>
                                      <w:marBottom w:val="0"/>
                                      <w:divBdr>
                                        <w:top w:val="none" w:sz="0" w:space="0" w:color="auto"/>
                                        <w:left w:val="none" w:sz="0" w:space="0" w:color="auto"/>
                                        <w:bottom w:val="none" w:sz="0" w:space="0" w:color="auto"/>
                                        <w:right w:val="none" w:sz="0" w:space="0" w:color="auto"/>
                                      </w:divBdr>
                                    </w:div>
                                  </w:divsChild>
                                </w:div>
                                <w:div w:id="541021220">
                                  <w:marLeft w:val="0"/>
                                  <w:marRight w:val="0"/>
                                  <w:marTop w:val="0"/>
                                  <w:marBottom w:val="0"/>
                                  <w:divBdr>
                                    <w:top w:val="none" w:sz="0" w:space="0" w:color="auto"/>
                                    <w:left w:val="none" w:sz="0" w:space="0" w:color="auto"/>
                                    <w:bottom w:val="none" w:sz="0" w:space="0" w:color="auto"/>
                                    <w:right w:val="none" w:sz="0" w:space="0" w:color="auto"/>
                                  </w:divBdr>
                                </w:div>
                                <w:div w:id="1154562770">
                                  <w:marLeft w:val="0"/>
                                  <w:marRight w:val="0"/>
                                  <w:marTop w:val="0"/>
                                  <w:marBottom w:val="0"/>
                                  <w:divBdr>
                                    <w:top w:val="none" w:sz="0" w:space="0" w:color="auto"/>
                                    <w:left w:val="none" w:sz="0" w:space="0" w:color="auto"/>
                                    <w:bottom w:val="none" w:sz="0" w:space="0" w:color="auto"/>
                                    <w:right w:val="none" w:sz="0" w:space="0" w:color="auto"/>
                                  </w:divBdr>
                                  <w:divsChild>
                                    <w:div w:id="21123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604</Words>
  <Characters>3446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14067</dc:creator>
  <cp:keywords/>
  <dc:description/>
  <cp:lastModifiedBy>Colleen Finch</cp:lastModifiedBy>
  <cp:revision>4</cp:revision>
  <cp:lastPrinted>2022-09-06T20:14:00Z</cp:lastPrinted>
  <dcterms:created xsi:type="dcterms:W3CDTF">2025-03-30T20:14:00Z</dcterms:created>
  <dcterms:modified xsi:type="dcterms:W3CDTF">2025-03-30T20:20:00Z</dcterms:modified>
</cp:coreProperties>
</file>